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541" w:rsidRDefault="00BF0541"/>
    <w:p w:rsidR="00EF6316" w:rsidRDefault="00EF6316"/>
    <w:p w:rsidR="00EF6316" w:rsidRDefault="00EF6316" w:rsidP="00EF6316">
      <w:pPr>
        <w:pStyle w:val="a3"/>
        <w:numPr>
          <w:ilvl w:val="0"/>
          <w:numId w:val="1"/>
        </w:numPr>
        <w:jc w:val="center"/>
        <w:rPr>
          <w:b/>
        </w:rPr>
      </w:pPr>
      <w:r w:rsidRPr="00EF6316">
        <w:rPr>
          <w:b/>
        </w:rPr>
        <w:t xml:space="preserve">Παρίσι – </w:t>
      </w:r>
      <w:r w:rsidRPr="00EF6316">
        <w:rPr>
          <w:b/>
          <w:lang w:val="en-US"/>
        </w:rPr>
        <w:t>Disney</w:t>
      </w:r>
      <w:r w:rsidRPr="005D198F">
        <w:rPr>
          <w:b/>
        </w:rPr>
        <w:t xml:space="preserve"> – </w:t>
      </w:r>
      <w:r w:rsidR="0008263B">
        <w:rPr>
          <w:b/>
        </w:rPr>
        <w:t>Νορμανδία</w:t>
      </w:r>
      <w:r w:rsidRPr="00EF6316">
        <w:rPr>
          <w:b/>
        </w:rPr>
        <w:t xml:space="preserve"> 6 μέρες</w:t>
      </w:r>
      <w:r w:rsidR="00F73857">
        <w:rPr>
          <w:b/>
        </w:rPr>
        <w:t xml:space="preserve"> 17-22.07.23, 24-29.0</w:t>
      </w:r>
      <w:r w:rsidR="00DE0E30">
        <w:rPr>
          <w:b/>
        </w:rPr>
        <w:t>7</w:t>
      </w:r>
      <w:r w:rsidR="00F73857">
        <w:rPr>
          <w:b/>
        </w:rPr>
        <w:t xml:space="preserve">.23, 31.07-05.08.23, 07.08-12.08.23, 14-19.08.23, 21-26.08.23 </w:t>
      </w:r>
      <w:r w:rsidRPr="00EF6316">
        <w:rPr>
          <w:b/>
        </w:rPr>
        <w:t>. Αεροπορικώς</w:t>
      </w:r>
    </w:p>
    <w:p w:rsidR="00EF6316" w:rsidRDefault="00EF6316" w:rsidP="00EF6316">
      <w:pPr>
        <w:jc w:val="center"/>
        <w:rPr>
          <w:b/>
        </w:rPr>
      </w:pPr>
    </w:p>
    <w:p w:rsidR="002F0E35" w:rsidRPr="002F0E35" w:rsidRDefault="002F0E35" w:rsidP="002F0E35">
      <w:pPr>
        <w:rPr>
          <w:b/>
        </w:rPr>
      </w:pPr>
      <w:r w:rsidRPr="002F0E35">
        <w:rPr>
          <w:b/>
        </w:rPr>
        <w:t xml:space="preserve">1η Μέρα | Θεσσαλονίκη - Παρίσι - </w:t>
      </w:r>
      <w:proofErr w:type="spellStart"/>
      <w:r w:rsidRPr="002F0E35">
        <w:rPr>
          <w:b/>
        </w:rPr>
        <w:t>By</w:t>
      </w:r>
      <w:proofErr w:type="spellEnd"/>
      <w:r w:rsidRPr="002F0E35">
        <w:rPr>
          <w:b/>
        </w:rPr>
        <w:t xml:space="preserve"> </w:t>
      </w:r>
      <w:proofErr w:type="spellStart"/>
      <w:r w:rsidRPr="002F0E35">
        <w:rPr>
          <w:b/>
        </w:rPr>
        <w:t>Night</w:t>
      </w:r>
      <w:proofErr w:type="spellEnd"/>
      <w:r w:rsidRPr="002F0E35">
        <w:rPr>
          <w:b/>
        </w:rPr>
        <w:t xml:space="preserve"> (</w:t>
      </w:r>
      <w:proofErr w:type="spellStart"/>
      <w:r w:rsidRPr="002F0E35">
        <w:rPr>
          <w:b/>
        </w:rPr>
        <w:t>Μονμάρτη</w:t>
      </w:r>
      <w:proofErr w:type="spellEnd"/>
      <w:r w:rsidRPr="002F0E35">
        <w:rPr>
          <w:b/>
        </w:rPr>
        <w:t xml:space="preserve"> - κρουαζιέρα Σηκουάνα).</w:t>
      </w:r>
    </w:p>
    <w:p w:rsidR="002F0E35" w:rsidRPr="002F0E35" w:rsidRDefault="002F0E35" w:rsidP="002F0E35">
      <w:r w:rsidRPr="002F0E35">
        <w:t xml:space="preserve">Συγκέντρωση στο αεροδρόμιο Μακεδονία και απευθείας πτήση για το κοσμοπολίτικο Παρίσι. Μετά από ολιγόωρη πτήση, άφιξη στην πόλη του φωτός. Στη διαδρομή μας για το ξενοδοχείο, θα έχουμε την ευκαιρία να περάσουμε από την </w:t>
      </w:r>
      <w:proofErr w:type="spellStart"/>
      <w:r w:rsidRPr="002F0E35">
        <w:t>μοιναδική</w:t>
      </w:r>
      <w:proofErr w:type="spellEnd"/>
      <w:r w:rsidRPr="002F0E35">
        <w:t xml:space="preserve"> Αψίδα του Θριάμβου, σύμβολο της περιόδου του Μεγάλου Ναπολέοντα, η οποία και είναι αφετηρία των μεγάλων λεωφόρων της πόλης. Στη συνέχεια θα επισκεφτούμε το </w:t>
      </w:r>
      <w:proofErr w:type="spellStart"/>
      <w:r w:rsidRPr="002F0E35">
        <w:t>Trocadero</w:t>
      </w:r>
      <w:proofErr w:type="spellEnd"/>
      <w:r w:rsidRPr="002F0E35">
        <w:t xml:space="preserve">, ένα εκπληκτικό μπαλκόνι με μοναδική θέα στο Πύργο του Άιφελ . Στο χώρο αυτό, φωτογραφίζονται όλοι οι επισκέπτες με φόντο τον μοναδικό Eiffel, ενώ την ίδια στιγμή τοπικοί </w:t>
      </w:r>
      <w:proofErr w:type="spellStart"/>
      <w:r w:rsidRPr="002F0E35">
        <w:t>καλιτέχνες</w:t>
      </w:r>
      <w:proofErr w:type="spellEnd"/>
      <w:r w:rsidRPr="002F0E35">
        <w:t xml:space="preserve"> και μουσικοί προσφέρουν οπτικά και μουσικά θεάματα στους τουρίστες .  Πολύ κοντά, στους κήπους του </w:t>
      </w:r>
      <w:proofErr w:type="spellStart"/>
      <w:r w:rsidRPr="002F0E35">
        <w:t>Trocadero</w:t>
      </w:r>
      <w:proofErr w:type="spellEnd"/>
      <w:r w:rsidRPr="002F0E35">
        <w:t xml:space="preserve">, ακριβώς απέναντι από τον Πύργο του Άιφελ, το </w:t>
      </w:r>
      <w:proofErr w:type="spellStart"/>
      <w:r w:rsidRPr="002F0E35">
        <w:t>Aquarium</w:t>
      </w:r>
      <w:proofErr w:type="spellEnd"/>
      <w:r w:rsidRPr="002F0E35">
        <w:t xml:space="preserve"> de Paris φιλοξενεί 43 ενυδρεία με περισσότερα από 10.000 ψάρια, συμπεριλαμβανομένων 25 καρχαριών, με την πισίνα αφής, τα δύο σινεμά, τα ποικίλα θεάματα που μπορείτε να επισκεφτείτε στον ελεύθερο χρόνο σας. Στη συνέχεια τακτοποίηση στο ξενοδοχείο μας. 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rsidRPr="002F0E35">
        <w:t>Μονμάρτης</w:t>
      </w:r>
      <w:proofErr w:type="spellEnd"/>
      <w:r w:rsidRPr="002F0E35">
        <w:t xml:space="preserve">, όπου κυριαρχεί η Βασιλική </w:t>
      </w:r>
      <w:proofErr w:type="spellStart"/>
      <w:r w:rsidRPr="002F0E35">
        <w:t>Sacre</w:t>
      </w:r>
      <w:proofErr w:type="spellEnd"/>
      <w:r w:rsidRPr="002F0E35">
        <w:t xml:space="preserve"> </w:t>
      </w:r>
      <w:proofErr w:type="spellStart"/>
      <w:r w:rsidRPr="002F0E35">
        <w:t>Coeur</w:t>
      </w:r>
      <w:proofErr w:type="spellEnd"/>
      <w:r w:rsidRPr="002F0E35">
        <w:t xml:space="preserve"> (Ιερής Καρδιάς) με την καταπληκτική θέα, η πλατεία των υπαίθριων ζωγράφων και η οικεία του Σαλβαδόρ Νταλί. Χρόνος στη διάθεσή σας για βόλτα στα γραφικά παριζιάνικα μαγαζάκια της πλατείας. Στη συνέχεια θα  γνωρίσετε το Παρίσι από μια διαφορετική όψη, την μοναδική οπτική γωνία που μας προσφέρει μια κρουαζιέρα με τα  ‘’</w:t>
      </w:r>
      <w:proofErr w:type="spellStart"/>
      <w:r w:rsidRPr="002F0E35">
        <w:t>bateaux</w:t>
      </w:r>
      <w:proofErr w:type="spellEnd"/>
      <w:r w:rsidRPr="002F0E35">
        <w:t xml:space="preserve"> </w:t>
      </w:r>
      <w:proofErr w:type="spellStart"/>
      <w:r w:rsidRPr="002F0E35">
        <w:t>mouches</w:t>
      </w:r>
      <w:proofErr w:type="spellEnd"/>
      <w:r w:rsidRPr="002F0E35">
        <w:t xml:space="preserve"> ‘’ στα φωτισμένα ιστορικά κτίρια του Παρισιού (κρουαζιέρα στο Σηκουάνα).</w:t>
      </w:r>
    </w:p>
    <w:p w:rsidR="002F0E35" w:rsidRPr="002F0E35" w:rsidRDefault="002F0E35" w:rsidP="002F0E35">
      <w:pPr>
        <w:rPr>
          <w:b/>
        </w:rPr>
      </w:pPr>
      <w:r w:rsidRPr="002F0E35">
        <w:rPr>
          <w:b/>
        </w:rPr>
        <w:t>2η μέρα | Παρίσι  – Λούβρο  – Ξενάγηση πόλης.</w:t>
      </w:r>
    </w:p>
    <w:p w:rsidR="002F0E35" w:rsidRPr="002F0E35" w:rsidRDefault="002F0E35" w:rsidP="002F0E35">
      <w:r w:rsidRPr="002F0E35">
        <w:t xml:space="preserve">Πρωινό και μεταφορά στο πιο λαμπρό μουσείο του κόσμου, το  ανάκτορο του Λούβρου (εισιτήριο εξ' ιδίων). Θα εντυπωσιαστούμε από την είσοδό του την ογκώδη πυραμίδα από γυαλί που κατασκευάστηκε το 1989 με σκοπό του διάσημου αρχιτέκτονα </w:t>
      </w:r>
      <w:proofErr w:type="spellStart"/>
      <w:r w:rsidRPr="002F0E35">
        <w:t>Pei</w:t>
      </w:r>
      <w:proofErr w:type="spellEnd"/>
      <w:r w:rsidRPr="002F0E35">
        <w:t xml:space="preserve"> να εισχωρεί το φως του ήλιου μέχρι το υπόγειο. Στην ξενάγησή μας θα θαυμάσουμε παγκόσμια αριστουργήματα τέχνης, στο τμήμα αρχαιοτήτων ελληνικών και ρωμαϊκών, υπάρχουν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rsidRPr="002F0E35">
        <w:t>Εργαστίνες</w:t>
      </w:r>
      <w:proofErr w:type="spellEnd"/>
      <w:r w:rsidRPr="002F0E35">
        <w:t xml:space="preserve"> και την </w:t>
      </w:r>
      <w:proofErr w:type="spellStart"/>
      <w:r w:rsidRPr="002F0E35">
        <w:t>Κενταυρομαχία</w:t>
      </w:r>
      <w:proofErr w:type="spellEnd"/>
      <w:r w:rsidRPr="002F0E35">
        <w:t xml:space="preserve"> (τμήματα του Παρθενώνα). Τα δύο περίφημα γλυπτά του Μιχαήλ </w:t>
      </w:r>
      <w:proofErr w:type="spellStart"/>
      <w:r w:rsidRPr="002F0E35">
        <w:t>Αγγελου</w:t>
      </w:r>
      <w:proofErr w:type="spellEnd"/>
      <w:r w:rsidRPr="002F0E35">
        <w:t xml:space="preserve"> «Ο </w:t>
      </w:r>
      <w:proofErr w:type="spellStart"/>
      <w:r w:rsidRPr="002F0E35">
        <w:t>Θνήσκων</w:t>
      </w:r>
      <w:proofErr w:type="spellEnd"/>
      <w:r w:rsidRPr="002F0E35">
        <w:t xml:space="preserve">» και «Ο Επαναστατημένος» Σκλάβος. Επίσης θα δούμε από κοντά την αινιγματική </w:t>
      </w:r>
      <w:proofErr w:type="spellStart"/>
      <w:r w:rsidRPr="002F0E35">
        <w:t>Τζοκόντα</w:t>
      </w:r>
      <w:proofErr w:type="spellEnd"/>
      <w:r w:rsidRPr="002F0E35">
        <w:t xml:space="preserve"> του 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rsidRPr="002F0E35">
        <w:t>Λουι</w:t>
      </w:r>
      <w:proofErr w:type="spellEnd"/>
      <w:r w:rsidRPr="002F0E35">
        <w:t xml:space="preserve"> </w:t>
      </w:r>
      <w:proofErr w:type="spellStart"/>
      <w:r w:rsidRPr="002F0E35">
        <w:t>Τεοντόρ</w:t>
      </w:r>
      <w:proofErr w:type="spellEnd"/>
      <w:r w:rsidRPr="002F0E35">
        <w:t xml:space="preserve"> και τον υπέροχο πίνακα «Η στέψη του Ναπολέοντα και της Ιωσηφίνας» του </w:t>
      </w:r>
      <w:proofErr w:type="spellStart"/>
      <w:r w:rsidRPr="002F0E35">
        <w:t>Νταβίντ</w:t>
      </w:r>
      <w:proofErr w:type="spellEnd"/>
      <w:r w:rsidRPr="002F0E35">
        <w:t xml:space="preserve"> και πολλούς ακόμη πολύτιμους πίνακες Ιταλικής, Γαλλικής και Φλαμανδικής σχολής κα.  Θα συνεχίσουμε την ξενάγησή μας </w:t>
      </w:r>
      <w:proofErr w:type="spellStart"/>
      <w:r w:rsidRPr="002F0E35">
        <w:t>θαυμζοντας</w:t>
      </w:r>
      <w:proofErr w:type="spellEnd"/>
      <w:r w:rsidRPr="002F0E35">
        <w:t xml:space="preserve"> τα κοσμοπολίτικα Ηλύσια πεδία, το </w:t>
      </w:r>
      <w:proofErr w:type="spellStart"/>
      <w:r w:rsidRPr="002F0E35">
        <w:t>Γκραντ</w:t>
      </w:r>
      <w:proofErr w:type="spellEnd"/>
      <w:r w:rsidRPr="002F0E35">
        <w:t xml:space="preserve"> και το </w:t>
      </w:r>
      <w:proofErr w:type="spellStart"/>
      <w:r w:rsidRPr="002F0E35">
        <w:t>Πετί</w:t>
      </w:r>
      <w:proofErr w:type="spellEnd"/>
      <w:r w:rsidRPr="002F0E35">
        <w:t xml:space="preserve"> </w:t>
      </w:r>
      <w:proofErr w:type="spellStart"/>
      <w:r w:rsidRPr="002F0E35">
        <w:t>Παλαί</w:t>
      </w:r>
      <w:proofErr w:type="spellEnd"/>
      <w:r w:rsidRPr="002F0E35">
        <w:t xml:space="preserve"> χτισμένα ταυτόχρονα με την εντυπωσιακή γέφυρα του Τσάρου Αλεξάνδρου του 3ου, την πλατεία </w:t>
      </w:r>
      <w:r w:rsidRPr="002F0E35">
        <w:lastRenderedPageBreak/>
        <w:t xml:space="preserve">Ομονοίας, την Όπερα </w:t>
      </w:r>
      <w:proofErr w:type="spellStart"/>
      <w:r w:rsidRPr="002F0E35">
        <w:t>Γκαρνιέ</w:t>
      </w:r>
      <w:proofErr w:type="spellEnd"/>
      <w:r w:rsidRPr="002F0E35">
        <w:t xml:space="preserve">, ένα ακόμη εντυπωσιακό κτίριο, όπου θα δούμε την ξεχωριστή βασιλική είσοδο και τις προτομές των μεγάλων μουσικοσυνθετών, όπως του Μότσαρτ και του </w:t>
      </w:r>
      <w:proofErr w:type="spellStart"/>
      <w:r w:rsidRPr="002F0E35">
        <w:t>Μπετόβεν</w:t>
      </w:r>
      <w:proofErr w:type="spellEnd"/>
      <w:r w:rsidRPr="002F0E35">
        <w:t xml:space="preserve">, την πολυτελή πλατεία Βαν </w:t>
      </w:r>
      <w:proofErr w:type="spellStart"/>
      <w:r w:rsidRPr="002F0E35">
        <w:t>Ντομ</w:t>
      </w:r>
      <w:proofErr w:type="spellEnd"/>
      <w:r w:rsidRPr="002F0E35">
        <w:t xml:space="preserve"> με την στήλη του Ναπολέοντα, την γέφυρα των ερωτευμένων (</w:t>
      </w:r>
      <w:proofErr w:type="spellStart"/>
      <w:r w:rsidRPr="002F0E35">
        <w:t>Πον</w:t>
      </w:r>
      <w:proofErr w:type="spellEnd"/>
      <w:r w:rsidRPr="002F0E35">
        <w:t xml:space="preserve"> </w:t>
      </w:r>
      <w:proofErr w:type="spellStart"/>
      <w:r w:rsidRPr="002F0E35">
        <w:t>Ντες</w:t>
      </w:r>
      <w:proofErr w:type="spellEnd"/>
      <w:r w:rsidRPr="002F0E35">
        <w:t xml:space="preserve"> </w:t>
      </w:r>
      <w:proofErr w:type="spellStart"/>
      <w:r w:rsidRPr="002F0E35">
        <w:t>Αρ</w:t>
      </w:r>
      <w:proofErr w:type="spellEnd"/>
      <w:r w:rsidRPr="002F0E35">
        <w:t xml:space="preserve">), όπου οι ερωτευμένοι για να κλειδώσουν την αγάπη τους πετάνε το κλειδί στα νερά του Σηκουάνα και το νησάκι </w:t>
      </w:r>
      <w:proofErr w:type="spellStart"/>
      <w:r w:rsidRPr="002F0E35">
        <w:t>Ιλ</w:t>
      </w:r>
      <w:proofErr w:type="spellEnd"/>
      <w:r w:rsidRPr="002F0E35">
        <w:t xml:space="preserve"> Ντε Λα </w:t>
      </w:r>
      <w:proofErr w:type="spellStart"/>
      <w:r w:rsidRPr="002F0E35">
        <w:t>Σιτέ</w:t>
      </w:r>
      <w:proofErr w:type="spellEnd"/>
      <w:r w:rsidRPr="002F0E35">
        <w:t xml:space="preserve">. Θα καταλήξουμε στους κήπους του Λουξεμβούργου με το ομώνυμο παλάτι κτισμένο κατά παραγγελία της Μαρίας των Μεδίκων, το πανεπιστήμιο της Σορβόννης και θα καταλήξουμε στην Παναγία των </w:t>
      </w:r>
      <w:proofErr w:type="spellStart"/>
      <w:r w:rsidRPr="002F0E35">
        <w:t>Παρισίων</w:t>
      </w:r>
      <w:proofErr w:type="spellEnd"/>
      <w:r w:rsidRPr="002F0E35">
        <w:t>, η οποία αποτελεί την πιο γνωστή εκκλησία γοτθικού ρυθμού παγκοσμίως και θα θαυμάσουμε την αρχιτεκτονική της με τις εντυπωσιακές αντηρίδες και τα τεράστια Βιτρό. Συνεχίζουμε για επίσκεψη στο μοναδικό αρχιτεκτονικό κόσμημα της πόλης, το πύργο του Eiffel. Ελεύθερος χρόνος για καφέ και γεύμα και το απόγευμα επιστροφή στο ξενοδοχείο μας. Το βράδυ προαιρετική διασκέδαση στο Παρίσι που ποτέ δεν κοιμάται.....</w:t>
      </w:r>
    </w:p>
    <w:p w:rsidR="002F0E35" w:rsidRPr="002F0E35" w:rsidRDefault="002F0E35" w:rsidP="002F0E35">
      <w:pPr>
        <w:rPr>
          <w:b/>
        </w:rPr>
      </w:pPr>
      <w:r w:rsidRPr="002F0E35">
        <w:rPr>
          <w:b/>
        </w:rPr>
        <w:t>3η Μέρα | Παρίσι – Νορμανδία (240 χλμ.)</w:t>
      </w:r>
    </w:p>
    <w:p w:rsidR="002F0E35" w:rsidRPr="002F0E35" w:rsidRDefault="002F0E35" w:rsidP="002F0E35">
      <w:r w:rsidRPr="002F0E35">
        <w:t xml:space="preserve">Πρωινό και αναχώρηση για την προαιρετική ημερήσια μας εκδρομή στην υπέροχη Νορμανδία. Πρώτος μας σταθμός η παραμυθένια </w:t>
      </w:r>
      <w:proofErr w:type="spellStart"/>
      <w:r w:rsidRPr="002F0E35">
        <w:t>Ντωβίλ</w:t>
      </w:r>
      <w:proofErr w:type="spellEnd"/>
      <w:r w:rsidRPr="002F0E35">
        <w:t xml:space="preserve">, παλιό αριστοκρατικό θέρετρο όπου σώζονται εξαίσια σπίτια. Περπατήστε στα γραφικά σοκάκια της πόλης και απολαύστε την μεσαιωνική ατμόσφαιρα. Επόμενη στάση στο γραφικό </w:t>
      </w:r>
      <w:proofErr w:type="spellStart"/>
      <w:r w:rsidRPr="002F0E35">
        <w:t>ψαροχώρι</w:t>
      </w:r>
      <w:proofErr w:type="spellEnd"/>
      <w:r w:rsidRPr="002F0E35">
        <w:t xml:space="preserve"> </w:t>
      </w:r>
      <w:proofErr w:type="spellStart"/>
      <w:r w:rsidRPr="002F0E35">
        <w:t>Τρουβίλ</w:t>
      </w:r>
      <w:proofErr w:type="spellEnd"/>
      <w:r w:rsidRPr="002F0E35">
        <w:t xml:space="preserve"> με τα παλιρροιακά φαινόμενα. Συνεχίζοντας το σημερινό μας οδοιπορικό φθάνουμε στην πανέμορφη </w:t>
      </w:r>
      <w:proofErr w:type="spellStart"/>
      <w:r w:rsidRPr="002F0E35">
        <w:t>Ονφλέρ</w:t>
      </w:r>
      <w:proofErr w:type="spellEnd"/>
      <w:r w:rsidRPr="002F0E35">
        <w:t xml:space="preserve">. Χρόνος ελεύθερος για να απολαύσετε τις ομορφιές της Γαλλικής υπαίθρου. Επιστροφή στο Παρίσι. Για το βράδυ, σας προτείνουμε να παρακολουθήσετε (προαιρετικά) ένα φαντασμαγορικό υπερθέαμα σε κάποιο από τα πολύ γνωστά καμπαρέ του Παρισιού Λίντο ή </w:t>
      </w:r>
      <w:proofErr w:type="spellStart"/>
      <w:r w:rsidRPr="002F0E35">
        <w:t>Μουλέν</w:t>
      </w:r>
      <w:proofErr w:type="spellEnd"/>
      <w:r w:rsidRPr="002F0E35">
        <w:t xml:space="preserve"> Ρουζ.</w:t>
      </w:r>
    </w:p>
    <w:p w:rsidR="002F0E35" w:rsidRPr="002F0E35" w:rsidRDefault="002F0E35" w:rsidP="002F0E35">
      <w:pPr>
        <w:rPr>
          <w:b/>
        </w:rPr>
      </w:pPr>
      <w:r w:rsidRPr="002F0E35">
        <w:rPr>
          <w:b/>
        </w:rPr>
        <w:t>4η Μέρα | Παρίσι – Κάστρα Λίγηρα (230 χλμ.)</w:t>
      </w:r>
    </w:p>
    <w:p w:rsidR="002F0E35" w:rsidRPr="002F0E35" w:rsidRDefault="002F0E35" w:rsidP="002F0E35">
      <w:r w:rsidRPr="002F0E35">
        <w:t xml:space="preserve">Πρωινό και στη συνέχεια θα αναχωρήσουμε για την ολοήμερη προαιρετική εκδρομή στην πανέμορφη κοιλάδα του Λίγηρα, του μεγαλύτερου ποταμού της Γαλλίας, οπού βρίσκονται σύνολο γαλλικών κάστρων, λόγο της συγκέντρωσης των εντυπωσιακών μνημείων αυτή η περιοχή έχει ανακηρυχτεί Μνημείο Παγκόσμιας Κληρονομιάς από την UNESCO. Πρώτος μας σταθμός και επίσκεψη στο πιο μεγάλο κάστρο του Λίγηρα, το </w:t>
      </w:r>
      <w:proofErr w:type="spellStart"/>
      <w:r w:rsidRPr="002F0E35">
        <w:t>Σαμπόρ</w:t>
      </w:r>
      <w:proofErr w:type="spellEnd"/>
      <w:r w:rsidRPr="002F0E35">
        <w:t xml:space="preserve"> (16ος αι.) εδώ μεταφέρθηκαν για ασφάλεια από το Λούβρο σπουδαία έργα τέχνης όπως και η </w:t>
      </w:r>
      <w:proofErr w:type="spellStart"/>
      <w:r w:rsidRPr="002F0E35">
        <w:t>Μονα</w:t>
      </w:r>
      <w:proofErr w:type="spellEnd"/>
      <w:r w:rsidRPr="002F0E35">
        <w:t xml:space="preserve"> </w:t>
      </w:r>
      <w:proofErr w:type="spellStart"/>
      <w:r w:rsidRPr="002F0E35">
        <w:t>Λιζα</w:t>
      </w:r>
      <w:proofErr w:type="spellEnd"/>
      <w:r w:rsidRPr="002F0E35">
        <w:t xml:space="preserve"> του </w:t>
      </w:r>
      <w:proofErr w:type="spellStart"/>
      <w:r w:rsidRPr="002F0E35">
        <w:t>Da</w:t>
      </w:r>
      <w:proofErr w:type="spellEnd"/>
      <w:r w:rsidRPr="002F0E35">
        <w:t xml:space="preserve"> </w:t>
      </w:r>
      <w:proofErr w:type="spellStart"/>
      <w:r w:rsidRPr="002F0E35">
        <w:t>Vinci</w:t>
      </w:r>
      <w:proofErr w:type="spellEnd"/>
      <w:r w:rsidRPr="002F0E35">
        <w:t xml:space="preserve"> και κρύφτηκαν στα υπόγεια του κάστρου στον Β΄ Παγκόσμιο Πόλεμο. Συνεχίζουμε για την πανέμορφη πόλη </w:t>
      </w:r>
      <w:proofErr w:type="spellStart"/>
      <w:r w:rsidRPr="002F0E35">
        <w:t>Αμπουάζ</w:t>
      </w:r>
      <w:proofErr w:type="spellEnd"/>
      <w:r w:rsidRPr="002F0E35">
        <w:t xml:space="preserve">, όπου θα επισκεφθούμε το ομώνυμο κάστρο αναγεννησιακού ρυθμού (15ος αι.) εδώ θα δούμε και το παρεκκλήσι του </w:t>
      </w:r>
      <w:proofErr w:type="spellStart"/>
      <w:r w:rsidRPr="002F0E35">
        <w:t>Saint</w:t>
      </w:r>
      <w:proofErr w:type="spellEnd"/>
      <w:r w:rsidRPr="002F0E35">
        <w:t xml:space="preserve"> </w:t>
      </w:r>
      <w:proofErr w:type="spellStart"/>
      <w:r w:rsidRPr="002F0E35">
        <w:t>Hubert</w:t>
      </w:r>
      <w:proofErr w:type="spellEnd"/>
      <w:r w:rsidRPr="002F0E35">
        <w:t xml:space="preserve">  όπου βρίσκεται ο τάφος του Λεονάρντο ντα Βίντσι, ο οποίος άφησε εδώ την τελευταία του πνοή το 1519. Χρόνος ελεύθερος στη διάθεση σας και επιστροφή αργά το απόγευμα στο Παρίσι.</w:t>
      </w:r>
    </w:p>
    <w:p w:rsidR="002F0E35" w:rsidRPr="002F0E35" w:rsidRDefault="002F0E35" w:rsidP="002F0E35">
      <w:pPr>
        <w:rPr>
          <w:b/>
        </w:rPr>
      </w:pPr>
      <w:r w:rsidRPr="002F0E35">
        <w:rPr>
          <w:b/>
        </w:rPr>
        <w:t xml:space="preserve">5η Μέρα | Παρίσι – Προαιρετική επίσκεψη στην </w:t>
      </w:r>
      <w:proofErr w:type="spellStart"/>
      <w:r w:rsidRPr="002F0E35">
        <w:rPr>
          <w:b/>
        </w:rPr>
        <w:t>Disneyland</w:t>
      </w:r>
      <w:proofErr w:type="spellEnd"/>
      <w:r w:rsidRPr="002F0E35">
        <w:rPr>
          <w:b/>
        </w:rPr>
        <w:t xml:space="preserve"> (43 χλμ.)                                                                                                        </w:t>
      </w:r>
    </w:p>
    <w:p w:rsidR="002F0E35" w:rsidRPr="002F0E35" w:rsidRDefault="002F0E35" w:rsidP="002F0E35">
      <w:r w:rsidRPr="002F0E35">
        <w:t xml:space="preserve">Πρωινό και αναχώρηση για τη μαγική </w:t>
      </w:r>
      <w:proofErr w:type="spellStart"/>
      <w:r w:rsidRPr="002F0E35">
        <w:t>Disneyland</w:t>
      </w:r>
      <w:proofErr w:type="spellEnd"/>
      <w:r w:rsidRPr="002F0E35">
        <w:t xml:space="preserve">. Εδώ θα ζήσετε σαν παιδιά στη χώρα του παραμυθιού μαζί με τους ήρωες του </w:t>
      </w:r>
      <w:proofErr w:type="spellStart"/>
      <w:r w:rsidRPr="002F0E35">
        <w:t>Walt</w:t>
      </w:r>
      <w:proofErr w:type="spellEnd"/>
      <w:r w:rsidRPr="002F0E35">
        <w:t xml:space="preserve"> </w:t>
      </w:r>
      <w:proofErr w:type="spellStart"/>
      <w:r w:rsidRPr="002F0E35">
        <w:t>Disney</w:t>
      </w:r>
      <w:proofErr w:type="spellEnd"/>
      <w:r w:rsidRPr="002F0E35">
        <w:t xml:space="preserve">, δοκιμάστε μία “πτήση στο διάστημα” με το γνωστό </w:t>
      </w:r>
      <w:proofErr w:type="spellStart"/>
      <w:r w:rsidRPr="002F0E35">
        <w:t>Star</w:t>
      </w:r>
      <w:proofErr w:type="spellEnd"/>
      <w:r w:rsidRPr="002F0E35">
        <w:t xml:space="preserve"> Tour, δείτε τον </w:t>
      </w:r>
      <w:proofErr w:type="spellStart"/>
      <w:r w:rsidRPr="002F0E35">
        <w:t>Πήτερ</w:t>
      </w:r>
      <w:proofErr w:type="spellEnd"/>
      <w:r w:rsidRPr="002F0E35">
        <w:t xml:space="preserve"> Πάν, τον </w:t>
      </w:r>
      <w:proofErr w:type="spellStart"/>
      <w:r w:rsidRPr="002F0E35">
        <w:t>Πινόκιο</w:t>
      </w:r>
      <w:proofErr w:type="spellEnd"/>
      <w:r w:rsidRPr="002F0E35">
        <w:t xml:space="preserve">, την Χιονάτη, τον </w:t>
      </w:r>
      <w:proofErr w:type="spellStart"/>
      <w:r w:rsidRPr="002F0E35">
        <w:t>Mικυ</w:t>
      </w:r>
      <w:proofErr w:type="spellEnd"/>
      <w:r w:rsidRPr="002F0E35">
        <w:t xml:space="preserve"> </w:t>
      </w:r>
      <w:proofErr w:type="spellStart"/>
      <w:r w:rsidRPr="002F0E35">
        <w:t>Μαους</w:t>
      </w:r>
      <w:proofErr w:type="spellEnd"/>
      <w:r w:rsidRPr="002F0E35">
        <w:t xml:space="preserve"> και τον </w:t>
      </w:r>
      <w:proofErr w:type="spellStart"/>
      <w:r w:rsidRPr="002F0E35">
        <w:t>Ντοναλντ</w:t>
      </w:r>
      <w:proofErr w:type="spellEnd"/>
      <w:r w:rsidRPr="002F0E35">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rsidRPr="002F0E35">
        <w:t>Carousel</w:t>
      </w:r>
      <w:proofErr w:type="spellEnd"/>
      <w:r w:rsidRPr="002F0E35">
        <w:t xml:space="preserve"> και απολαύστε τις βόλτες σας στην </w:t>
      </w:r>
      <w:proofErr w:type="spellStart"/>
      <w:r w:rsidRPr="002F0E35">
        <w:t>Main</w:t>
      </w:r>
      <w:proofErr w:type="spellEnd"/>
      <w:r w:rsidRPr="002F0E35">
        <w:t xml:space="preserve"> </w:t>
      </w:r>
      <w:proofErr w:type="spellStart"/>
      <w:r w:rsidRPr="002F0E35">
        <w:t>Street</w:t>
      </w:r>
      <w:proofErr w:type="spellEnd"/>
      <w:r w:rsidRPr="002F0E35">
        <w:t xml:space="preserve"> με τα πολλά καταστήματα. Αργά το </w:t>
      </w:r>
      <w:r w:rsidRPr="002F0E35">
        <w:lastRenderedPageBreak/>
        <w:t xml:space="preserve">απόγευμα μη χάσετε το μοναδικό  σόου βεγγαλικών </w:t>
      </w:r>
      <w:proofErr w:type="spellStart"/>
      <w:r w:rsidRPr="002F0E35">
        <w:t>Dreams</w:t>
      </w:r>
      <w:proofErr w:type="spellEnd"/>
      <w:r w:rsidRPr="002F0E35">
        <w:t>: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 !   Επιστροφή στο ξενοδοχείο μας.</w:t>
      </w:r>
    </w:p>
    <w:p w:rsidR="002F0E35" w:rsidRPr="002F0E35" w:rsidRDefault="002F0E35" w:rsidP="002F0E35">
      <w:pPr>
        <w:rPr>
          <w:b/>
        </w:rPr>
      </w:pPr>
      <w:r w:rsidRPr="002F0E35">
        <w:rPr>
          <w:b/>
        </w:rPr>
        <w:t xml:space="preserve">6η </w:t>
      </w:r>
      <w:proofErr w:type="spellStart"/>
      <w:r w:rsidRPr="002F0E35">
        <w:rPr>
          <w:b/>
        </w:rPr>
        <w:t>Mέρα</w:t>
      </w:r>
      <w:proofErr w:type="spellEnd"/>
      <w:r w:rsidRPr="002F0E35">
        <w:rPr>
          <w:b/>
        </w:rPr>
        <w:t xml:space="preserve"> | Παρίσι –  Πλατεία Βαστίλης - Μαρέ - Πλατεία των Βοσγίων.                                                                </w:t>
      </w:r>
    </w:p>
    <w:p w:rsidR="00AE7980" w:rsidRDefault="002F0E35" w:rsidP="002F0E35">
      <w:r w:rsidRPr="002F0E35">
        <w:t>Πρωινό και αναχώρηση από το ξενοδοχείο μας με τις αποσκευές μας (λόγω της απογευματινής πτήσης ) για την πιο “</w:t>
      </w:r>
      <w:proofErr w:type="spellStart"/>
      <w:r w:rsidRPr="002F0E35">
        <w:t>Παριζιανικη</w:t>
      </w:r>
      <w:proofErr w:type="spellEnd"/>
      <w:r w:rsidRPr="002F0E35">
        <w:t xml:space="preserve">'' προαιρετική περιπατητική βόλτα από την </w:t>
      </w:r>
      <w:proofErr w:type="spellStart"/>
      <w:r w:rsidRPr="002F0E35">
        <w:t>πλατειά</w:t>
      </w:r>
      <w:proofErr w:type="spellEnd"/>
      <w:r w:rsidRPr="002F0E35">
        <w:t xml:space="preserve"> της Βαστίλης δια μέσω του </w:t>
      </w:r>
      <w:proofErr w:type="spellStart"/>
      <w:r w:rsidRPr="002F0E35">
        <w:t>Marais</w:t>
      </w:r>
      <w:proofErr w:type="spellEnd"/>
      <w:r w:rsidRPr="002F0E35">
        <w:t xml:space="preserve"> ,στην γειτονιά του </w:t>
      </w:r>
      <w:proofErr w:type="spellStart"/>
      <w:r w:rsidRPr="002F0E35">
        <w:t>Pombidou</w:t>
      </w:r>
      <w:proofErr w:type="spellEnd"/>
      <w:r w:rsidRPr="002F0E35">
        <w:t xml:space="preserve"> και του κεντρικού </w:t>
      </w:r>
      <w:proofErr w:type="spellStart"/>
      <w:r w:rsidRPr="002F0E35">
        <w:t>δημαρχίου</w:t>
      </w:r>
      <w:proofErr w:type="spellEnd"/>
      <w:r w:rsidRPr="002F0E35">
        <w:t xml:space="preserve"> του Παρισιού . Η συνοικία </w:t>
      </w:r>
      <w:proofErr w:type="spellStart"/>
      <w:r w:rsidRPr="002F0E35">
        <w:t>Marais</w:t>
      </w:r>
      <w:proofErr w:type="spellEnd"/>
      <w:r w:rsidRPr="002F0E35">
        <w:t xml:space="preserve"> και είναι γνωστή και ως </w:t>
      </w:r>
      <w:proofErr w:type="spellStart"/>
      <w:r w:rsidRPr="002F0E35">
        <w:t>SoMa</w:t>
      </w:r>
      <w:proofErr w:type="spellEnd"/>
      <w:r w:rsidRPr="002F0E35">
        <w:t xml:space="preserve"> (Νότιο </w:t>
      </w:r>
      <w:proofErr w:type="spellStart"/>
      <w:r w:rsidRPr="002F0E35">
        <w:t>Marais</w:t>
      </w:r>
      <w:proofErr w:type="spellEnd"/>
      <w:r w:rsidRPr="002F0E35">
        <w:t xml:space="preserve">). Είναι γεμάτη μοντέρνες μπουτίκ, γκαλερί και </w:t>
      </w:r>
      <w:proofErr w:type="spellStart"/>
      <w:r w:rsidRPr="002F0E35">
        <w:t>γκ</w:t>
      </w:r>
      <w:proofErr w:type="spellEnd"/>
      <w:r w:rsidRPr="002F0E35">
        <w:t xml:space="preserve"> μπαρ. Η περιοχή, που άλλοτε αποτελούσε την εβραϊκή συνοικία, εξακολουθεί να είναι γεμάτη με εστιατόρια </w:t>
      </w:r>
      <w:proofErr w:type="spellStart"/>
      <w:r w:rsidRPr="002F0E35">
        <w:t>κοσέρ</w:t>
      </w:r>
      <w:proofErr w:type="spellEnd"/>
      <w:r w:rsidRPr="002F0E35">
        <w:t xml:space="preserve">. Η κατάφυτη Πλατεία των Βοσγίων περιλαμβάνει κομψές στοές και το Μουσείο </w:t>
      </w:r>
      <w:proofErr w:type="spellStart"/>
      <w:r w:rsidRPr="002F0E35">
        <w:t>Victor</w:t>
      </w:r>
      <w:proofErr w:type="spellEnd"/>
      <w:r w:rsidRPr="002F0E35">
        <w:t xml:space="preserve"> </w:t>
      </w:r>
      <w:proofErr w:type="spellStart"/>
      <w:r w:rsidRPr="002F0E35">
        <w:t>Hugo</w:t>
      </w:r>
      <w:proofErr w:type="spellEnd"/>
      <w:r w:rsidRPr="002F0E35">
        <w:t xml:space="preserve">, στο κτήριο όπου ζούσε ο συγγραφέας. Στην συνέχεια θα επισκεφτούμε την Παναγία των </w:t>
      </w:r>
      <w:proofErr w:type="spellStart"/>
      <w:r w:rsidRPr="002F0E35">
        <w:t>Παρισίων</w:t>
      </w:r>
      <w:proofErr w:type="spellEnd"/>
      <w:r w:rsidRPr="002F0E35">
        <w:t xml:space="preserve"> (</w:t>
      </w:r>
      <w:proofErr w:type="spellStart"/>
      <w:r w:rsidRPr="002F0E35">
        <w:t>Notre</w:t>
      </w:r>
      <w:proofErr w:type="spellEnd"/>
      <w:r w:rsidRPr="002F0E35">
        <w:t xml:space="preserve"> </w:t>
      </w:r>
      <w:proofErr w:type="spellStart"/>
      <w:r w:rsidRPr="002F0E35">
        <w:t>Dame</w:t>
      </w:r>
      <w:proofErr w:type="spellEnd"/>
      <w:r w:rsidRPr="002F0E35">
        <w:t xml:space="preserve">) που αποτελεί πλέον ένα από τα θαυμαστά αρχιτεκτονικά μνημεία του λεγόμενου οξυκόρυφου ή γοτθικού ρυθμού. Ακολούθως θα αναχωρήσουμε για την διάσημη συνοικία του Παρισίου </w:t>
      </w:r>
      <w:proofErr w:type="spellStart"/>
      <w:r w:rsidRPr="002F0E35">
        <w:t>Quartier</w:t>
      </w:r>
      <w:proofErr w:type="spellEnd"/>
      <w:r w:rsidRPr="002F0E35">
        <w:t xml:space="preserve"> </w:t>
      </w:r>
      <w:proofErr w:type="spellStart"/>
      <w:r w:rsidRPr="002F0E35">
        <w:t>Latin</w:t>
      </w:r>
      <w:proofErr w:type="spellEnd"/>
      <w:r w:rsidRPr="002F0E35">
        <w:t>. Ελεύθερος χρόνος και έπειτα αναχώρηση για το αεροδρόμιο από όπου θα πάρουμε την πτήση της επιστροφής.</w:t>
      </w:r>
    </w:p>
    <w:tbl>
      <w:tblPr>
        <w:tblW w:w="9483" w:type="dxa"/>
        <w:tblCellMar>
          <w:left w:w="0" w:type="dxa"/>
          <w:right w:w="0" w:type="dxa"/>
        </w:tblCellMar>
        <w:tblLook w:val="04A0" w:firstRow="1" w:lastRow="0" w:firstColumn="1" w:lastColumn="0" w:noHBand="0" w:noVBand="1"/>
      </w:tblPr>
      <w:tblGrid>
        <w:gridCol w:w="1288"/>
        <w:gridCol w:w="602"/>
        <w:gridCol w:w="1088"/>
        <w:gridCol w:w="1065"/>
        <w:gridCol w:w="1085"/>
        <w:gridCol w:w="1360"/>
        <w:gridCol w:w="2995"/>
      </w:tblGrid>
      <w:tr w:rsidR="00F73857" w:rsidRPr="00F73857" w:rsidTr="005907EE">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F73857" w:rsidRPr="00F73857" w:rsidRDefault="00F73857" w:rsidP="00F73857">
            <w:pPr>
              <w:spacing w:after="0" w:line="240" w:lineRule="auto"/>
              <w:jc w:val="center"/>
              <w:rPr>
                <w:rFonts w:ascii="Arial" w:eastAsia="Times New Roman" w:hAnsi="Arial" w:cs="Arial"/>
                <w:b/>
                <w:bCs/>
                <w:lang w:eastAsia="el-GR"/>
              </w:rPr>
            </w:pPr>
            <w:r w:rsidRPr="00F73857">
              <w:rPr>
                <w:rFonts w:ascii="Arial" w:eastAsia="Times New Roman" w:hAnsi="Arial" w:cs="Arial"/>
                <w:b/>
                <w:bCs/>
                <w:lang w:eastAsia="el-GR"/>
              </w:rPr>
              <w:t xml:space="preserve">Παρίσι - </w:t>
            </w:r>
            <w:proofErr w:type="spellStart"/>
            <w:r w:rsidRPr="00F73857">
              <w:rPr>
                <w:rFonts w:ascii="Arial" w:eastAsia="Times New Roman" w:hAnsi="Arial" w:cs="Arial"/>
                <w:b/>
                <w:bCs/>
                <w:lang w:eastAsia="el-GR"/>
              </w:rPr>
              <w:t>Disney</w:t>
            </w:r>
            <w:proofErr w:type="spellEnd"/>
            <w:r w:rsidRPr="00F73857">
              <w:rPr>
                <w:rFonts w:ascii="Arial" w:eastAsia="Times New Roman" w:hAnsi="Arial" w:cs="Arial"/>
                <w:b/>
                <w:bCs/>
                <w:lang w:eastAsia="el-GR"/>
              </w:rPr>
              <w:t xml:space="preserve"> - Νορμανδία 6 μέρες</w:t>
            </w:r>
          </w:p>
        </w:tc>
        <w:tc>
          <w:tcPr>
            <w:tcW w:w="5440"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F73857" w:rsidRPr="00F73857" w:rsidRDefault="00F73857" w:rsidP="00F73857">
            <w:pPr>
              <w:spacing w:after="0" w:line="240" w:lineRule="auto"/>
              <w:jc w:val="center"/>
              <w:rPr>
                <w:rFonts w:ascii="Calibri" w:eastAsia="Times New Roman" w:hAnsi="Calibri" w:cs="Calibri"/>
                <w:b/>
                <w:bCs/>
                <w:lang w:eastAsia="el-GR"/>
              </w:rPr>
            </w:pPr>
            <w:r w:rsidRPr="00F73857">
              <w:rPr>
                <w:rFonts w:ascii="Calibri" w:eastAsia="Times New Roman" w:hAnsi="Calibri" w:cs="Calibri"/>
                <w:b/>
                <w:bCs/>
                <w:lang w:eastAsia="el-GR"/>
              </w:rPr>
              <w:t>Αναχωρήσεις: 17/07,24/07,31/07,07/08,14/08,21/08 - Πακέτο εκδρομής</w:t>
            </w:r>
          </w:p>
        </w:tc>
      </w:tr>
      <w:tr w:rsidR="00F73857" w:rsidRPr="00F73857" w:rsidTr="005907EE">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857" w:rsidRPr="00F73857" w:rsidRDefault="00F73857" w:rsidP="00F73857">
            <w:pPr>
              <w:spacing w:after="0" w:line="240" w:lineRule="auto"/>
              <w:jc w:val="center"/>
              <w:rPr>
                <w:rFonts w:ascii="Calibri" w:eastAsia="Times New Roman" w:hAnsi="Calibri" w:cs="Calibri"/>
                <w:b/>
                <w:bCs/>
                <w:sz w:val="24"/>
                <w:szCs w:val="24"/>
                <w:lang w:eastAsia="el-GR"/>
              </w:rPr>
            </w:pPr>
            <w:r w:rsidRPr="00F73857">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857" w:rsidRPr="00F73857" w:rsidRDefault="00F73857" w:rsidP="00F73857">
            <w:pPr>
              <w:spacing w:after="0" w:line="240" w:lineRule="auto"/>
              <w:jc w:val="center"/>
              <w:rPr>
                <w:rFonts w:ascii="Calibri" w:eastAsia="Times New Roman" w:hAnsi="Calibri" w:cs="Calibri"/>
                <w:b/>
                <w:bCs/>
                <w:sz w:val="24"/>
                <w:szCs w:val="24"/>
                <w:lang w:eastAsia="el-GR"/>
              </w:rPr>
            </w:pPr>
            <w:proofErr w:type="spellStart"/>
            <w:r w:rsidRPr="00F73857">
              <w:rPr>
                <w:rFonts w:ascii="Calibri" w:eastAsia="Times New Roman" w:hAnsi="Calibri" w:cs="Calibri"/>
                <w:b/>
                <w:bCs/>
                <w:sz w:val="24"/>
                <w:szCs w:val="24"/>
                <w:lang w:eastAsia="el-GR"/>
              </w:rPr>
              <w:t>Κατ</w:t>
            </w:r>
            <w:proofErr w:type="spellEnd"/>
            <w:r w:rsidRPr="00F73857">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857" w:rsidRPr="00F73857" w:rsidRDefault="00F73857" w:rsidP="00F73857">
            <w:pPr>
              <w:spacing w:after="0" w:line="240" w:lineRule="auto"/>
              <w:jc w:val="center"/>
              <w:rPr>
                <w:rFonts w:ascii="Calibri" w:eastAsia="Times New Roman" w:hAnsi="Calibri" w:cs="Calibri"/>
                <w:b/>
                <w:bCs/>
                <w:sz w:val="24"/>
                <w:szCs w:val="24"/>
                <w:lang w:eastAsia="el-GR"/>
              </w:rPr>
            </w:pPr>
            <w:r w:rsidRPr="00F73857">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857" w:rsidRPr="00F73857" w:rsidRDefault="00F73857" w:rsidP="00F73857">
            <w:pPr>
              <w:spacing w:after="0" w:line="240" w:lineRule="auto"/>
              <w:jc w:val="center"/>
              <w:rPr>
                <w:rFonts w:ascii="Calibri" w:eastAsia="Times New Roman" w:hAnsi="Calibri" w:cs="Calibri"/>
                <w:b/>
                <w:bCs/>
                <w:sz w:val="24"/>
                <w:szCs w:val="24"/>
                <w:lang w:eastAsia="el-GR"/>
              </w:rPr>
            </w:pPr>
            <w:r w:rsidRPr="00F73857">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857" w:rsidRPr="00F73857" w:rsidRDefault="00F73857" w:rsidP="00F73857">
            <w:pPr>
              <w:spacing w:after="0" w:line="240" w:lineRule="auto"/>
              <w:jc w:val="center"/>
              <w:rPr>
                <w:rFonts w:ascii="Calibri" w:eastAsia="Times New Roman" w:hAnsi="Calibri" w:cs="Calibri"/>
                <w:b/>
                <w:bCs/>
                <w:sz w:val="24"/>
                <w:szCs w:val="24"/>
                <w:lang w:eastAsia="el-GR"/>
              </w:rPr>
            </w:pPr>
            <w:r w:rsidRPr="00F73857">
              <w:rPr>
                <w:rFonts w:ascii="Calibri" w:eastAsia="Times New Roman" w:hAnsi="Calibri" w:cs="Calibri"/>
                <w:b/>
                <w:bCs/>
                <w:sz w:val="24"/>
                <w:szCs w:val="24"/>
                <w:lang w:eastAsia="el-GR"/>
              </w:rPr>
              <w:t>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857" w:rsidRPr="00F73857" w:rsidRDefault="00F73857" w:rsidP="00F73857">
            <w:pPr>
              <w:spacing w:after="0" w:line="240" w:lineRule="auto"/>
              <w:jc w:val="center"/>
              <w:rPr>
                <w:rFonts w:ascii="Calibri" w:eastAsia="Times New Roman" w:hAnsi="Calibri" w:cs="Calibri"/>
                <w:b/>
                <w:bCs/>
                <w:sz w:val="24"/>
                <w:szCs w:val="24"/>
                <w:lang w:eastAsia="el-GR"/>
              </w:rPr>
            </w:pPr>
            <w:proofErr w:type="spellStart"/>
            <w:r w:rsidRPr="00F73857">
              <w:rPr>
                <w:rFonts w:ascii="Calibri" w:eastAsia="Times New Roman" w:hAnsi="Calibri" w:cs="Calibri"/>
                <w:b/>
                <w:bCs/>
                <w:sz w:val="24"/>
                <w:szCs w:val="24"/>
                <w:lang w:eastAsia="el-GR"/>
              </w:rPr>
              <w:t>Επιβ</w:t>
            </w:r>
            <w:proofErr w:type="spellEnd"/>
            <w:r w:rsidRPr="00F73857">
              <w:rPr>
                <w:rFonts w:ascii="Calibri" w:eastAsia="Times New Roman" w:hAnsi="Calibri" w:cs="Calibri"/>
                <w:b/>
                <w:bCs/>
                <w:sz w:val="24"/>
                <w:szCs w:val="24"/>
                <w:lang w:eastAsia="el-GR"/>
              </w:rPr>
              <w:t>. Μονόκλινου</w:t>
            </w:r>
          </w:p>
        </w:tc>
        <w:tc>
          <w:tcPr>
            <w:tcW w:w="29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857" w:rsidRPr="00F73857" w:rsidRDefault="00F73857" w:rsidP="00F73857">
            <w:pPr>
              <w:spacing w:after="0" w:line="240" w:lineRule="auto"/>
              <w:jc w:val="center"/>
              <w:rPr>
                <w:rFonts w:ascii="Arial" w:eastAsia="Times New Roman" w:hAnsi="Arial" w:cs="Arial"/>
                <w:b/>
                <w:bCs/>
                <w:sz w:val="24"/>
                <w:szCs w:val="24"/>
                <w:lang w:eastAsia="el-GR"/>
              </w:rPr>
            </w:pPr>
            <w:r w:rsidRPr="00F73857">
              <w:rPr>
                <w:rFonts w:ascii="Arial" w:eastAsia="Times New Roman" w:hAnsi="Arial" w:cs="Arial"/>
                <w:b/>
                <w:bCs/>
                <w:sz w:val="24"/>
                <w:szCs w:val="24"/>
                <w:lang w:eastAsia="el-GR"/>
              </w:rPr>
              <w:t>Γενικές Πληροφορίες</w:t>
            </w:r>
          </w:p>
        </w:tc>
      </w:tr>
      <w:tr w:rsidR="005907EE" w:rsidRPr="00F73857" w:rsidTr="005907EE">
        <w:trPr>
          <w:trHeight w:val="515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907EE" w:rsidRPr="00F73857" w:rsidRDefault="005907EE" w:rsidP="00F73857">
            <w:pPr>
              <w:spacing w:after="0" w:line="240" w:lineRule="auto"/>
              <w:jc w:val="center"/>
              <w:rPr>
                <w:rFonts w:ascii="Arial" w:eastAsia="Times New Roman" w:hAnsi="Arial" w:cs="Arial"/>
                <w:sz w:val="20"/>
                <w:szCs w:val="20"/>
                <w:lang w:val="en-US" w:eastAsia="el-GR"/>
              </w:rPr>
            </w:pPr>
            <w:r w:rsidRPr="00F73857">
              <w:rPr>
                <w:rFonts w:ascii="Arial" w:eastAsia="Times New Roman" w:hAnsi="Arial" w:cs="Arial"/>
                <w:sz w:val="20"/>
                <w:szCs w:val="20"/>
                <w:lang w:val="en-US" w:eastAsia="el-GR"/>
              </w:rPr>
              <w:t>Mercure Porte de Versailles Expo</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907EE" w:rsidRPr="00F73857" w:rsidRDefault="005907EE" w:rsidP="00F73857">
            <w:pPr>
              <w:spacing w:after="0" w:line="240" w:lineRule="auto"/>
              <w:jc w:val="center"/>
              <w:rPr>
                <w:rFonts w:ascii="Arial" w:eastAsia="Times New Roman" w:hAnsi="Arial" w:cs="Arial"/>
                <w:sz w:val="20"/>
                <w:szCs w:val="20"/>
                <w:lang w:eastAsia="el-GR"/>
              </w:rPr>
            </w:pPr>
            <w:r w:rsidRPr="00F73857">
              <w:rPr>
                <w:rFonts w:ascii="Arial" w:eastAsia="Times New Roman" w:hAnsi="Arial" w:cs="Arial"/>
                <w:sz w:val="20"/>
                <w:szCs w:val="20"/>
                <w:lang w:eastAsia="el-GR"/>
              </w:rPr>
              <w:t>4*</w:t>
            </w:r>
            <w:proofErr w:type="spellStart"/>
            <w:r w:rsidRPr="00F73857">
              <w:rPr>
                <w:rFonts w:ascii="Arial" w:eastAsia="Times New Roman" w:hAnsi="Arial" w:cs="Arial"/>
                <w:sz w:val="20"/>
                <w:szCs w:val="20"/>
                <w:lang w:eastAsia="el-GR"/>
              </w:rPr>
              <w:t>sup</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907EE" w:rsidRPr="00F73857" w:rsidRDefault="005907EE" w:rsidP="00F73857">
            <w:pPr>
              <w:spacing w:after="0" w:line="240" w:lineRule="auto"/>
              <w:jc w:val="center"/>
              <w:rPr>
                <w:rFonts w:ascii="Arial" w:eastAsia="Times New Roman" w:hAnsi="Arial" w:cs="Arial"/>
                <w:sz w:val="20"/>
                <w:szCs w:val="20"/>
                <w:lang w:eastAsia="el-GR"/>
              </w:rPr>
            </w:pPr>
            <w:r w:rsidRPr="00F73857">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907EE" w:rsidRPr="00F73857" w:rsidRDefault="005907EE" w:rsidP="00F73857">
            <w:pPr>
              <w:spacing w:after="0" w:line="240" w:lineRule="auto"/>
              <w:jc w:val="center"/>
              <w:rPr>
                <w:rFonts w:ascii="Arial" w:eastAsia="Times New Roman" w:hAnsi="Arial" w:cs="Arial"/>
                <w:sz w:val="20"/>
                <w:szCs w:val="20"/>
                <w:lang w:eastAsia="el-GR"/>
              </w:rPr>
            </w:pPr>
            <w:proofErr w:type="spellStart"/>
            <w:r w:rsidRPr="00F73857">
              <w:rPr>
                <w:rFonts w:ascii="Arial" w:eastAsia="Times New Roman" w:hAnsi="Arial" w:cs="Arial"/>
                <w:sz w:val="20"/>
                <w:szCs w:val="20"/>
                <w:lang w:eastAsia="el-GR"/>
              </w:rPr>
              <w:t>Early</w:t>
            </w:r>
            <w:proofErr w:type="spellEnd"/>
            <w:r w:rsidRPr="00F73857">
              <w:rPr>
                <w:rFonts w:ascii="Arial" w:eastAsia="Times New Roman" w:hAnsi="Arial" w:cs="Arial"/>
                <w:sz w:val="20"/>
                <w:szCs w:val="20"/>
                <w:lang w:eastAsia="el-GR"/>
              </w:rPr>
              <w:t xml:space="preserve"> booking τιμή: 570€ (Η τιμή ισχύει για τις πρώτες 10 θέσεις) Κανονική τιμή: 599€</w:t>
            </w:r>
          </w:p>
        </w:tc>
        <w:tc>
          <w:tcPr>
            <w:tcW w:w="0" w:type="auto"/>
            <w:tcBorders>
              <w:top w:val="single" w:sz="12" w:space="0" w:color="000000"/>
              <w:left w:val="single" w:sz="6" w:space="0" w:color="CCCCCC"/>
              <w:bottom w:val="single" w:sz="4" w:space="0" w:color="auto"/>
              <w:right w:val="single" w:sz="12" w:space="0" w:color="000000"/>
            </w:tcBorders>
            <w:shd w:val="clear" w:color="auto" w:fill="FFFFFF"/>
            <w:tcMar>
              <w:top w:w="30" w:type="dxa"/>
              <w:left w:w="45" w:type="dxa"/>
              <w:bottom w:w="30" w:type="dxa"/>
              <w:right w:w="45" w:type="dxa"/>
            </w:tcMar>
            <w:vAlign w:val="center"/>
            <w:hideMark/>
          </w:tcPr>
          <w:p w:rsidR="005907EE" w:rsidRPr="00F73857" w:rsidRDefault="005907EE" w:rsidP="00F73857">
            <w:pPr>
              <w:spacing w:after="240" w:line="240" w:lineRule="auto"/>
              <w:jc w:val="center"/>
              <w:rPr>
                <w:rFonts w:ascii="Arial" w:eastAsia="Times New Roman" w:hAnsi="Arial" w:cs="Arial"/>
                <w:sz w:val="20"/>
                <w:szCs w:val="20"/>
                <w:lang w:eastAsia="el-GR"/>
              </w:rPr>
            </w:pPr>
            <w:r w:rsidRPr="00F73857">
              <w:rPr>
                <w:rFonts w:ascii="Arial" w:eastAsia="Times New Roman" w:hAnsi="Arial" w:cs="Arial"/>
                <w:sz w:val="20"/>
                <w:szCs w:val="20"/>
                <w:lang w:eastAsia="el-GR"/>
              </w:rPr>
              <w:t xml:space="preserve">1ο παιδί: </w:t>
            </w:r>
            <w:proofErr w:type="spellStart"/>
            <w:r w:rsidRPr="00F73857">
              <w:rPr>
                <w:rFonts w:ascii="Arial" w:eastAsia="Times New Roman" w:hAnsi="Arial" w:cs="Arial"/>
                <w:sz w:val="20"/>
                <w:szCs w:val="20"/>
                <w:lang w:eastAsia="el-GR"/>
              </w:rPr>
              <w:t>Early</w:t>
            </w:r>
            <w:proofErr w:type="spellEnd"/>
            <w:r w:rsidRPr="00F73857">
              <w:rPr>
                <w:rFonts w:ascii="Arial" w:eastAsia="Times New Roman" w:hAnsi="Arial" w:cs="Arial"/>
                <w:sz w:val="20"/>
                <w:szCs w:val="20"/>
                <w:lang w:eastAsia="el-GR"/>
              </w:rPr>
              <w:t xml:space="preserve"> booking τιμή: 350€ (Η τιμή ισχύει για τις πρώτες 10 θέσεις) Κανονική τιμή: 389€</w:t>
            </w:r>
          </w:p>
          <w:p w:rsidR="005907EE" w:rsidRPr="00F73857" w:rsidRDefault="005907EE" w:rsidP="00F73857">
            <w:pPr>
              <w:spacing w:after="240" w:line="240" w:lineRule="auto"/>
              <w:jc w:val="center"/>
              <w:rPr>
                <w:rFonts w:ascii="Arial" w:eastAsia="Times New Roman" w:hAnsi="Arial" w:cs="Arial"/>
                <w:sz w:val="20"/>
                <w:szCs w:val="20"/>
                <w:lang w:eastAsia="el-GR"/>
              </w:rPr>
            </w:pP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907EE" w:rsidRPr="00F73857" w:rsidRDefault="005907EE" w:rsidP="00F73857">
            <w:pPr>
              <w:spacing w:after="0" w:line="240" w:lineRule="auto"/>
              <w:jc w:val="center"/>
              <w:rPr>
                <w:rFonts w:ascii="Arial" w:eastAsia="Times New Roman" w:hAnsi="Arial" w:cs="Arial"/>
                <w:sz w:val="20"/>
                <w:szCs w:val="20"/>
                <w:lang w:eastAsia="el-GR"/>
              </w:rPr>
            </w:pPr>
            <w:r w:rsidRPr="00F73857">
              <w:rPr>
                <w:rFonts w:ascii="Arial" w:eastAsia="Times New Roman" w:hAnsi="Arial" w:cs="Arial"/>
                <w:sz w:val="20"/>
                <w:szCs w:val="20"/>
                <w:lang w:eastAsia="el-GR"/>
              </w:rPr>
              <w:t>230€</w:t>
            </w:r>
          </w:p>
        </w:tc>
        <w:tc>
          <w:tcPr>
            <w:tcW w:w="29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907EE" w:rsidRPr="00F73857" w:rsidRDefault="005907EE" w:rsidP="00F73857">
            <w:pPr>
              <w:spacing w:after="0" w:line="240" w:lineRule="auto"/>
              <w:jc w:val="center"/>
              <w:rPr>
                <w:rFonts w:ascii="Arial" w:eastAsia="Times New Roman" w:hAnsi="Arial" w:cs="Arial"/>
                <w:sz w:val="20"/>
                <w:szCs w:val="20"/>
                <w:lang w:eastAsia="el-GR"/>
              </w:rPr>
            </w:pPr>
            <w:r w:rsidRPr="00F73857">
              <w:rPr>
                <w:rFonts w:ascii="Arial" w:eastAsia="Times New Roman" w:hAnsi="Arial" w:cs="Arial"/>
                <w:sz w:val="20"/>
                <w:szCs w:val="20"/>
                <w:lang w:eastAsia="el-GR"/>
              </w:rPr>
              <w:t xml:space="preserve">Πτήσεις με Aegean </w:t>
            </w:r>
            <w:proofErr w:type="spellStart"/>
            <w:r w:rsidRPr="00F73857">
              <w:rPr>
                <w:rFonts w:ascii="Arial" w:eastAsia="Times New Roman" w:hAnsi="Arial" w:cs="Arial"/>
                <w:sz w:val="20"/>
                <w:szCs w:val="20"/>
                <w:lang w:eastAsia="el-GR"/>
              </w:rPr>
              <w:t>Airlines</w:t>
            </w:r>
            <w:proofErr w:type="spellEnd"/>
            <w:r w:rsidRPr="00F73857">
              <w:rPr>
                <w:rFonts w:ascii="Arial" w:eastAsia="Times New Roman" w:hAnsi="Arial" w:cs="Arial"/>
                <w:sz w:val="20"/>
                <w:szCs w:val="20"/>
                <w:lang w:eastAsia="el-GR"/>
              </w:rPr>
              <w:t xml:space="preserve">: Θεσσαλονίκη - Παρίσι: </w:t>
            </w:r>
            <w:r>
              <w:rPr>
                <w:rFonts w:ascii="Arial" w:eastAsia="Times New Roman" w:hAnsi="Arial" w:cs="Arial"/>
                <w:sz w:val="20"/>
                <w:szCs w:val="20"/>
                <w:lang w:eastAsia="el-GR"/>
              </w:rPr>
              <w:t xml:space="preserve">                  </w:t>
            </w:r>
            <w:r w:rsidRPr="00F73857">
              <w:rPr>
                <w:rFonts w:ascii="Arial" w:eastAsia="Times New Roman" w:hAnsi="Arial" w:cs="Arial"/>
                <w:sz w:val="20"/>
                <w:szCs w:val="20"/>
                <w:lang w:eastAsia="el-GR"/>
              </w:rPr>
              <w:t xml:space="preserve">13:40 - 15:45 </w:t>
            </w:r>
            <w:r>
              <w:rPr>
                <w:rFonts w:ascii="Arial" w:eastAsia="Times New Roman" w:hAnsi="Arial" w:cs="Arial"/>
                <w:sz w:val="20"/>
                <w:szCs w:val="20"/>
                <w:lang w:eastAsia="el-GR"/>
              </w:rPr>
              <w:t xml:space="preserve">                                </w:t>
            </w:r>
            <w:r w:rsidRPr="00F73857">
              <w:rPr>
                <w:rFonts w:ascii="Arial" w:eastAsia="Times New Roman" w:hAnsi="Arial" w:cs="Arial"/>
                <w:sz w:val="20"/>
                <w:szCs w:val="20"/>
                <w:lang w:eastAsia="el-GR"/>
              </w:rPr>
              <w:t xml:space="preserve">Παρίσι - Θεσσαλονίκη: </w:t>
            </w:r>
            <w:r>
              <w:rPr>
                <w:rFonts w:ascii="Arial" w:eastAsia="Times New Roman" w:hAnsi="Arial" w:cs="Arial"/>
                <w:sz w:val="20"/>
                <w:szCs w:val="20"/>
                <w:lang w:eastAsia="el-GR"/>
              </w:rPr>
              <w:t xml:space="preserve">                  </w:t>
            </w:r>
            <w:r w:rsidRPr="00F73857">
              <w:rPr>
                <w:rFonts w:ascii="Arial" w:eastAsia="Times New Roman" w:hAnsi="Arial" w:cs="Arial"/>
                <w:sz w:val="20"/>
                <w:szCs w:val="20"/>
                <w:lang w:eastAsia="el-GR"/>
              </w:rPr>
              <w:t>18:00 - 21:50</w:t>
            </w:r>
          </w:p>
        </w:tc>
      </w:tr>
      <w:tr w:rsidR="00F73857" w:rsidRPr="00F73857" w:rsidTr="00704C50">
        <w:trPr>
          <w:trHeight w:val="315"/>
        </w:trPr>
        <w:tc>
          <w:tcPr>
            <w:tcW w:w="9483"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F73857" w:rsidRPr="00F73857" w:rsidRDefault="00F73857" w:rsidP="00F73857">
            <w:pPr>
              <w:spacing w:after="0" w:line="240" w:lineRule="auto"/>
              <w:rPr>
                <w:rFonts w:ascii="Arial" w:eastAsia="Times New Roman" w:hAnsi="Arial" w:cs="Arial"/>
                <w:b/>
                <w:bCs/>
                <w:lang w:eastAsia="el-GR"/>
              </w:rPr>
            </w:pPr>
            <w:r w:rsidRPr="00F73857">
              <w:rPr>
                <w:rFonts w:ascii="Arial" w:eastAsia="Times New Roman" w:hAnsi="Arial" w:cs="Arial"/>
                <w:b/>
                <w:bCs/>
                <w:lang w:eastAsia="el-GR"/>
              </w:rPr>
              <w:t xml:space="preserve">Στη τιμή περιλαμβάνονται: </w:t>
            </w:r>
            <w:r w:rsidRPr="00F73857">
              <w:rPr>
                <w:rFonts w:ascii="Arial" w:eastAsia="Times New Roman" w:hAnsi="Arial" w:cs="Arial"/>
                <w:bCs/>
                <w:lang w:eastAsia="el-GR"/>
              </w:rPr>
              <w:t xml:space="preserve">Αεροπορικά εισιτήρια με την Aegean </w:t>
            </w:r>
            <w:proofErr w:type="spellStart"/>
            <w:r w:rsidRPr="00F73857">
              <w:rPr>
                <w:rFonts w:ascii="Arial" w:eastAsia="Times New Roman" w:hAnsi="Arial" w:cs="Arial"/>
                <w:bCs/>
                <w:lang w:eastAsia="el-GR"/>
              </w:rPr>
              <w:t>Airlines</w:t>
            </w:r>
            <w:proofErr w:type="spellEnd"/>
            <w:r w:rsidRPr="00F73857">
              <w:rPr>
                <w:rFonts w:ascii="Arial" w:eastAsia="Times New Roman" w:hAnsi="Arial" w:cs="Arial"/>
                <w:bCs/>
                <w:lang w:eastAsia="el-GR"/>
              </w:rPr>
              <w:t>. 1 αποσκευή 23 κιλών και 1 χειραποσκευή 8 κιλών. Πέντε (5) διανυκτερεύσεις σε ξενοδοχείο της επιλογής σας. Πρωινό καθημερινά στον χώρο του ξενοδοχείου. Μεταφορές, περιηγήσεις και εκδρομές με κλιματιζόμενο τουριστικό λεωφορείο, σύμφωνα με το αναλυτικό πρόγραμμα. Έμπειρος συνοδός / αρχηγός του γραφείου μας. Ασφάλεια αστικής ευθύνης.</w:t>
            </w:r>
            <w:r w:rsidRPr="00F73857">
              <w:rPr>
                <w:rFonts w:ascii="Arial" w:eastAsia="Times New Roman" w:hAnsi="Arial" w:cs="Arial"/>
                <w:b/>
                <w:bCs/>
                <w:lang w:eastAsia="el-GR"/>
              </w:rPr>
              <w:t xml:space="preserve"> </w:t>
            </w:r>
            <w:r>
              <w:rPr>
                <w:rFonts w:ascii="Arial" w:eastAsia="Times New Roman" w:hAnsi="Arial" w:cs="Arial"/>
                <w:b/>
                <w:bCs/>
                <w:lang w:eastAsia="el-GR"/>
              </w:rPr>
              <w:t xml:space="preserve">                                                                                               </w:t>
            </w:r>
            <w:r w:rsidRPr="00F73857">
              <w:rPr>
                <w:rFonts w:ascii="Arial" w:eastAsia="Times New Roman" w:hAnsi="Arial" w:cs="Arial"/>
                <w:b/>
                <w:bCs/>
                <w:lang w:eastAsia="el-GR"/>
              </w:rPr>
              <w:t xml:space="preserve">Δεν περιλαμβάνονται: </w:t>
            </w:r>
            <w:r w:rsidRPr="00F73857">
              <w:rPr>
                <w:rFonts w:ascii="Arial" w:eastAsia="Times New Roman" w:hAnsi="Arial" w:cs="Arial"/>
                <w:bCs/>
                <w:lang w:eastAsia="el-GR"/>
              </w:rPr>
              <w:t xml:space="preserve">Φόροι αεροδρομίων, επίναυλοι καυσίμων: 165€ κατά άτομο. Δημοτικοί φόροι: Σε 4*: </w:t>
            </w:r>
            <w:r w:rsidR="00082A3B">
              <w:rPr>
                <w:rFonts w:ascii="Arial" w:eastAsia="Times New Roman" w:hAnsi="Arial" w:cs="Arial"/>
                <w:bCs/>
                <w:lang w:val="en-US" w:eastAsia="el-GR"/>
              </w:rPr>
              <w:t>15</w:t>
            </w:r>
            <w:r w:rsidRPr="00F73857">
              <w:rPr>
                <w:rFonts w:ascii="Arial" w:eastAsia="Times New Roman" w:hAnsi="Arial" w:cs="Arial"/>
                <w:bCs/>
                <w:lang w:eastAsia="el-GR"/>
              </w:rPr>
              <w:t xml:space="preserve">€ κατά άτομο. </w:t>
            </w:r>
            <w:r w:rsidR="00C42F8B" w:rsidRPr="00C42F8B">
              <w:rPr>
                <w:rFonts w:ascii="Arial" w:eastAsia="Times New Roman" w:hAnsi="Arial" w:cs="Arial"/>
                <w:bCs/>
                <w:lang w:eastAsia="el-GR"/>
              </w:rPr>
              <w:t xml:space="preserve">Κρουαζιέρα στον Σηκουάνα &amp; </w:t>
            </w:r>
            <w:proofErr w:type="spellStart"/>
            <w:r w:rsidR="00C42F8B" w:rsidRPr="00C42F8B">
              <w:rPr>
                <w:rFonts w:ascii="Arial" w:eastAsia="Times New Roman" w:hAnsi="Arial" w:cs="Arial"/>
                <w:bCs/>
                <w:lang w:eastAsia="el-GR"/>
              </w:rPr>
              <w:t>By</w:t>
            </w:r>
            <w:proofErr w:type="spellEnd"/>
            <w:r w:rsidR="00C42F8B" w:rsidRPr="00C42F8B">
              <w:rPr>
                <w:rFonts w:ascii="Arial" w:eastAsia="Times New Roman" w:hAnsi="Arial" w:cs="Arial"/>
                <w:bCs/>
                <w:lang w:eastAsia="el-GR"/>
              </w:rPr>
              <w:t xml:space="preserve"> </w:t>
            </w:r>
            <w:proofErr w:type="spellStart"/>
            <w:r w:rsidR="00C42F8B" w:rsidRPr="00C42F8B">
              <w:rPr>
                <w:rFonts w:ascii="Arial" w:eastAsia="Times New Roman" w:hAnsi="Arial" w:cs="Arial"/>
                <w:bCs/>
                <w:lang w:eastAsia="el-GR"/>
              </w:rPr>
              <w:t>Night</w:t>
            </w:r>
            <w:proofErr w:type="spellEnd"/>
            <w:r w:rsidR="00C42F8B" w:rsidRPr="00C42F8B">
              <w:rPr>
                <w:rFonts w:ascii="Arial" w:eastAsia="Times New Roman" w:hAnsi="Arial" w:cs="Arial"/>
                <w:bCs/>
                <w:lang w:eastAsia="el-GR"/>
              </w:rPr>
              <w:t>: Ενήλικας: 45€ &amp; το παιδί: 25€</w:t>
            </w:r>
            <w:r w:rsidR="00C42F8B">
              <w:rPr>
                <w:rFonts w:ascii="Arial" w:eastAsia="Times New Roman" w:hAnsi="Arial" w:cs="Arial"/>
                <w:bCs/>
                <w:lang w:eastAsia="el-GR"/>
              </w:rPr>
              <w:t xml:space="preserve">. </w:t>
            </w:r>
            <w:r w:rsidRPr="00F73857">
              <w:rPr>
                <w:rFonts w:ascii="Arial" w:eastAsia="Times New Roman" w:hAnsi="Arial" w:cs="Arial"/>
                <w:bCs/>
                <w:lang w:eastAsia="el-GR"/>
              </w:rPr>
              <w:t>Προαιρετική εκδρομή στην Νορμανδία: 7</w:t>
            </w:r>
            <w:r w:rsidR="00082A3B">
              <w:rPr>
                <w:rFonts w:ascii="Arial" w:eastAsia="Times New Roman" w:hAnsi="Arial" w:cs="Arial"/>
                <w:bCs/>
                <w:lang w:val="en-US" w:eastAsia="el-GR"/>
              </w:rPr>
              <w:t>0</w:t>
            </w:r>
            <w:r w:rsidRPr="00F73857">
              <w:rPr>
                <w:rFonts w:ascii="Arial" w:eastAsia="Times New Roman" w:hAnsi="Arial" w:cs="Arial"/>
                <w:bCs/>
                <w:lang w:eastAsia="el-GR"/>
              </w:rPr>
              <w:t xml:space="preserve">€. </w:t>
            </w:r>
            <w:proofErr w:type="spellStart"/>
            <w:r w:rsidRPr="00F73857">
              <w:rPr>
                <w:rFonts w:ascii="Arial" w:eastAsia="Times New Roman" w:hAnsi="Arial" w:cs="Arial"/>
                <w:bCs/>
                <w:lang w:eastAsia="el-GR"/>
              </w:rPr>
              <w:t>Disney</w:t>
            </w:r>
            <w:proofErr w:type="spellEnd"/>
            <w:r w:rsidRPr="00F73857">
              <w:rPr>
                <w:rFonts w:ascii="Arial" w:eastAsia="Times New Roman" w:hAnsi="Arial" w:cs="Arial"/>
                <w:bCs/>
                <w:lang w:eastAsia="el-GR"/>
              </w:rPr>
              <w:t xml:space="preserve"> </w:t>
            </w:r>
            <w:proofErr w:type="spellStart"/>
            <w:r w:rsidRPr="00F73857">
              <w:rPr>
                <w:rFonts w:ascii="Arial" w:eastAsia="Times New Roman" w:hAnsi="Arial" w:cs="Arial"/>
                <w:bCs/>
                <w:lang w:eastAsia="el-GR"/>
              </w:rPr>
              <w:t>full</w:t>
            </w:r>
            <w:proofErr w:type="spellEnd"/>
            <w:r w:rsidRPr="00F73857">
              <w:rPr>
                <w:rFonts w:ascii="Arial" w:eastAsia="Times New Roman" w:hAnsi="Arial" w:cs="Arial"/>
                <w:bCs/>
                <w:lang w:eastAsia="el-GR"/>
              </w:rPr>
              <w:t xml:space="preserve"> </w:t>
            </w:r>
            <w:proofErr w:type="spellStart"/>
            <w:r w:rsidRPr="00F73857">
              <w:rPr>
                <w:rFonts w:ascii="Arial" w:eastAsia="Times New Roman" w:hAnsi="Arial" w:cs="Arial"/>
                <w:bCs/>
                <w:lang w:eastAsia="el-GR"/>
              </w:rPr>
              <w:t>day</w:t>
            </w:r>
            <w:proofErr w:type="spellEnd"/>
            <w:r w:rsidRPr="00F73857">
              <w:rPr>
                <w:rFonts w:ascii="Arial" w:eastAsia="Times New Roman" w:hAnsi="Arial" w:cs="Arial"/>
                <w:bCs/>
                <w:lang w:eastAsia="el-GR"/>
              </w:rPr>
              <w:t xml:space="preserve">: 125€ (Περιλαμβάνει μεταφορά &amp; είσοδο). Μουσείο του Λούβρου: Ενήλικες: </w:t>
            </w:r>
            <w:r w:rsidR="00082A3B" w:rsidRPr="00082A3B">
              <w:rPr>
                <w:rFonts w:ascii="Arial" w:eastAsia="Times New Roman" w:hAnsi="Arial" w:cs="Arial"/>
                <w:bCs/>
                <w:lang w:eastAsia="el-GR"/>
              </w:rPr>
              <w:t>50</w:t>
            </w:r>
            <w:r w:rsidRPr="00F73857">
              <w:rPr>
                <w:rFonts w:ascii="Arial" w:eastAsia="Times New Roman" w:hAnsi="Arial" w:cs="Arial"/>
                <w:bCs/>
                <w:lang w:eastAsia="el-GR"/>
              </w:rPr>
              <w:t xml:space="preserve">€ &amp; το παιδί: </w:t>
            </w:r>
            <w:r w:rsidR="00082A3B" w:rsidRPr="00082A3B">
              <w:rPr>
                <w:rFonts w:ascii="Arial" w:eastAsia="Times New Roman" w:hAnsi="Arial" w:cs="Arial"/>
                <w:bCs/>
                <w:lang w:eastAsia="el-GR"/>
              </w:rPr>
              <w:t>40</w:t>
            </w:r>
            <w:bookmarkStart w:id="0" w:name="_GoBack"/>
            <w:bookmarkEnd w:id="0"/>
            <w:r w:rsidRPr="00F73857">
              <w:rPr>
                <w:rFonts w:ascii="Arial" w:eastAsia="Times New Roman" w:hAnsi="Arial" w:cs="Arial"/>
                <w:bCs/>
                <w:lang w:eastAsia="el-GR"/>
              </w:rPr>
              <w:t>€ (Περιλαμβάνει μεταφορά, εισιτήριο εισόδου, ξενάγηση και ακουστικά). Προαιρετική επίσκεψη στην Πλατεία Βαστίλης &amp; Μαρέ: Ενήλικας: 15€ &amp; το παιδί 2-12 ετών: 10€. 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F73857" w:rsidRPr="00F73857" w:rsidTr="00704C50">
        <w:trPr>
          <w:trHeight w:val="2715"/>
        </w:trPr>
        <w:tc>
          <w:tcPr>
            <w:tcW w:w="9483" w:type="dxa"/>
            <w:gridSpan w:val="7"/>
            <w:vMerge/>
            <w:tcBorders>
              <w:top w:val="single" w:sz="6" w:space="0" w:color="CCCCCC"/>
              <w:left w:val="single" w:sz="12" w:space="0" w:color="000000"/>
              <w:bottom w:val="single" w:sz="12" w:space="0" w:color="000000"/>
              <w:right w:val="single" w:sz="12" w:space="0" w:color="000000"/>
            </w:tcBorders>
            <w:vAlign w:val="center"/>
            <w:hideMark/>
          </w:tcPr>
          <w:p w:rsidR="00F73857" w:rsidRPr="00F73857" w:rsidRDefault="00F73857" w:rsidP="00F73857">
            <w:pPr>
              <w:spacing w:after="0" w:line="240" w:lineRule="auto"/>
              <w:rPr>
                <w:rFonts w:ascii="Arial" w:eastAsia="Times New Roman" w:hAnsi="Arial" w:cs="Arial"/>
                <w:b/>
                <w:bCs/>
                <w:lang w:eastAsia="el-GR"/>
              </w:rPr>
            </w:pPr>
          </w:p>
        </w:tc>
      </w:tr>
    </w:tbl>
    <w:p w:rsidR="008A4B11" w:rsidRDefault="008A4B11" w:rsidP="002F0E35"/>
    <w:sectPr w:rsidR="008A4B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A2EC5"/>
    <w:multiLevelType w:val="hybridMultilevel"/>
    <w:tmpl w:val="0A304B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16"/>
    <w:rsid w:val="0008263B"/>
    <w:rsid w:val="00082A3B"/>
    <w:rsid w:val="00235A6E"/>
    <w:rsid w:val="002D1F84"/>
    <w:rsid w:val="002F0E35"/>
    <w:rsid w:val="0054163A"/>
    <w:rsid w:val="005907EE"/>
    <w:rsid w:val="005D198F"/>
    <w:rsid w:val="006227F2"/>
    <w:rsid w:val="00704C50"/>
    <w:rsid w:val="0078237A"/>
    <w:rsid w:val="008A4B11"/>
    <w:rsid w:val="00AE7980"/>
    <w:rsid w:val="00B63467"/>
    <w:rsid w:val="00BF0541"/>
    <w:rsid w:val="00C42F8B"/>
    <w:rsid w:val="00DE0E30"/>
    <w:rsid w:val="00E27E10"/>
    <w:rsid w:val="00EF6316"/>
    <w:rsid w:val="00F738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512F1"/>
  <w15:chartTrackingRefBased/>
  <w15:docId w15:val="{47E9DA0E-87F7-4CF2-863B-44B9053A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9658">
      <w:bodyDiv w:val="1"/>
      <w:marLeft w:val="0"/>
      <w:marRight w:val="0"/>
      <w:marTop w:val="0"/>
      <w:marBottom w:val="0"/>
      <w:divBdr>
        <w:top w:val="none" w:sz="0" w:space="0" w:color="auto"/>
        <w:left w:val="none" w:sz="0" w:space="0" w:color="auto"/>
        <w:bottom w:val="none" w:sz="0" w:space="0" w:color="auto"/>
        <w:right w:val="none" w:sz="0" w:space="0" w:color="auto"/>
      </w:divBdr>
      <w:divsChild>
        <w:div w:id="882598247">
          <w:marLeft w:val="0"/>
          <w:marRight w:val="0"/>
          <w:marTop w:val="0"/>
          <w:marBottom w:val="0"/>
          <w:divBdr>
            <w:top w:val="none" w:sz="0" w:space="0" w:color="auto"/>
            <w:left w:val="none" w:sz="0" w:space="0" w:color="auto"/>
            <w:bottom w:val="none" w:sz="0" w:space="0" w:color="auto"/>
            <w:right w:val="none" w:sz="0" w:space="0" w:color="auto"/>
          </w:divBdr>
        </w:div>
        <w:div w:id="1645894940">
          <w:marLeft w:val="0"/>
          <w:marRight w:val="0"/>
          <w:marTop w:val="0"/>
          <w:marBottom w:val="0"/>
          <w:divBdr>
            <w:top w:val="none" w:sz="0" w:space="0" w:color="auto"/>
            <w:left w:val="none" w:sz="0" w:space="0" w:color="auto"/>
            <w:bottom w:val="none" w:sz="0" w:space="0" w:color="auto"/>
            <w:right w:val="none" w:sz="0" w:space="0" w:color="auto"/>
          </w:divBdr>
        </w:div>
        <w:div w:id="311565880">
          <w:marLeft w:val="0"/>
          <w:marRight w:val="0"/>
          <w:marTop w:val="0"/>
          <w:marBottom w:val="0"/>
          <w:divBdr>
            <w:top w:val="none" w:sz="0" w:space="0" w:color="auto"/>
            <w:left w:val="none" w:sz="0" w:space="0" w:color="auto"/>
            <w:bottom w:val="none" w:sz="0" w:space="0" w:color="auto"/>
            <w:right w:val="none" w:sz="0" w:space="0" w:color="auto"/>
          </w:divBdr>
        </w:div>
        <w:div w:id="1834838057">
          <w:marLeft w:val="0"/>
          <w:marRight w:val="0"/>
          <w:marTop w:val="0"/>
          <w:marBottom w:val="0"/>
          <w:divBdr>
            <w:top w:val="none" w:sz="0" w:space="0" w:color="auto"/>
            <w:left w:val="none" w:sz="0" w:space="0" w:color="auto"/>
            <w:bottom w:val="none" w:sz="0" w:space="0" w:color="auto"/>
            <w:right w:val="none" w:sz="0" w:space="0" w:color="auto"/>
          </w:divBdr>
        </w:div>
        <w:div w:id="219174550">
          <w:marLeft w:val="0"/>
          <w:marRight w:val="0"/>
          <w:marTop w:val="0"/>
          <w:marBottom w:val="0"/>
          <w:divBdr>
            <w:top w:val="none" w:sz="0" w:space="0" w:color="auto"/>
            <w:left w:val="none" w:sz="0" w:space="0" w:color="auto"/>
            <w:bottom w:val="none" w:sz="0" w:space="0" w:color="auto"/>
            <w:right w:val="none" w:sz="0" w:space="0" w:color="auto"/>
          </w:divBdr>
        </w:div>
        <w:div w:id="1734083421">
          <w:marLeft w:val="0"/>
          <w:marRight w:val="0"/>
          <w:marTop w:val="0"/>
          <w:marBottom w:val="0"/>
          <w:divBdr>
            <w:top w:val="none" w:sz="0" w:space="0" w:color="auto"/>
            <w:left w:val="none" w:sz="0" w:space="0" w:color="auto"/>
            <w:bottom w:val="none" w:sz="0" w:space="0" w:color="auto"/>
            <w:right w:val="none" w:sz="0" w:space="0" w:color="auto"/>
          </w:divBdr>
        </w:div>
        <w:div w:id="119805772">
          <w:marLeft w:val="0"/>
          <w:marRight w:val="0"/>
          <w:marTop w:val="0"/>
          <w:marBottom w:val="0"/>
          <w:divBdr>
            <w:top w:val="none" w:sz="0" w:space="0" w:color="auto"/>
            <w:left w:val="none" w:sz="0" w:space="0" w:color="auto"/>
            <w:bottom w:val="none" w:sz="0" w:space="0" w:color="auto"/>
            <w:right w:val="none" w:sz="0" w:space="0" w:color="auto"/>
          </w:divBdr>
        </w:div>
        <w:div w:id="1032802251">
          <w:marLeft w:val="0"/>
          <w:marRight w:val="0"/>
          <w:marTop w:val="0"/>
          <w:marBottom w:val="0"/>
          <w:divBdr>
            <w:top w:val="none" w:sz="0" w:space="0" w:color="auto"/>
            <w:left w:val="none" w:sz="0" w:space="0" w:color="auto"/>
            <w:bottom w:val="none" w:sz="0" w:space="0" w:color="auto"/>
            <w:right w:val="none" w:sz="0" w:space="0" w:color="auto"/>
          </w:divBdr>
        </w:div>
      </w:divsChild>
    </w:div>
    <w:div w:id="437024634">
      <w:bodyDiv w:val="1"/>
      <w:marLeft w:val="0"/>
      <w:marRight w:val="0"/>
      <w:marTop w:val="0"/>
      <w:marBottom w:val="0"/>
      <w:divBdr>
        <w:top w:val="none" w:sz="0" w:space="0" w:color="auto"/>
        <w:left w:val="none" w:sz="0" w:space="0" w:color="auto"/>
        <w:bottom w:val="none" w:sz="0" w:space="0" w:color="auto"/>
        <w:right w:val="none" w:sz="0" w:space="0" w:color="auto"/>
      </w:divBdr>
      <w:divsChild>
        <w:div w:id="2132244416">
          <w:marLeft w:val="0"/>
          <w:marRight w:val="0"/>
          <w:marTop w:val="0"/>
          <w:marBottom w:val="0"/>
          <w:divBdr>
            <w:top w:val="none" w:sz="0" w:space="0" w:color="auto"/>
            <w:left w:val="none" w:sz="0" w:space="0" w:color="auto"/>
            <w:bottom w:val="none" w:sz="0" w:space="0" w:color="auto"/>
            <w:right w:val="none" w:sz="0" w:space="0" w:color="auto"/>
          </w:divBdr>
        </w:div>
        <w:div w:id="706756924">
          <w:marLeft w:val="0"/>
          <w:marRight w:val="0"/>
          <w:marTop w:val="0"/>
          <w:marBottom w:val="0"/>
          <w:divBdr>
            <w:top w:val="none" w:sz="0" w:space="0" w:color="auto"/>
            <w:left w:val="none" w:sz="0" w:space="0" w:color="auto"/>
            <w:bottom w:val="none" w:sz="0" w:space="0" w:color="auto"/>
            <w:right w:val="none" w:sz="0" w:space="0" w:color="auto"/>
          </w:divBdr>
        </w:div>
        <w:div w:id="924916268">
          <w:marLeft w:val="0"/>
          <w:marRight w:val="0"/>
          <w:marTop w:val="0"/>
          <w:marBottom w:val="0"/>
          <w:divBdr>
            <w:top w:val="none" w:sz="0" w:space="0" w:color="auto"/>
            <w:left w:val="none" w:sz="0" w:space="0" w:color="auto"/>
            <w:bottom w:val="none" w:sz="0" w:space="0" w:color="auto"/>
            <w:right w:val="none" w:sz="0" w:space="0" w:color="auto"/>
          </w:divBdr>
        </w:div>
        <w:div w:id="328943845">
          <w:marLeft w:val="0"/>
          <w:marRight w:val="0"/>
          <w:marTop w:val="0"/>
          <w:marBottom w:val="0"/>
          <w:divBdr>
            <w:top w:val="none" w:sz="0" w:space="0" w:color="auto"/>
            <w:left w:val="none" w:sz="0" w:space="0" w:color="auto"/>
            <w:bottom w:val="none" w:sz="0" w:space="0" w:color="auto"/>
            <w:right w:val="none" w:sz="0" w:space="0" w:color="auto"/>
          </w:divBdr>
        </w:div>
        <w:div w:id="381442495">
          <w:marLeft w:val="0"/>
          <w:marRight w:val="0"/>
          <w:marTop w:val="0"/>
          <w:marBottom w:val="0"/>
          <w:divBdr>
            <w:top w:val="none" w:sz="0" w:space="0" w:color="auto"/>
            <w:left w:val="none" w:sz="0" w:space="0" w:color="auto"/>
            <w:bottom w:val="none" w:sz="0" w:space="0" w:color="auto"/>
            <w:right w:val="none" w:sz="0" w:space="0" w:color="auto"/>
          </w:divBdr>
        </w:div>
        <w:div w:id="185094971">
          <w:marLeft w:val="0"/>
          <w:marRight w:val="0"/>
          <w:marTop w:val="0"/>
          <w:marBottom w:val="0"/>
          <w:divBdr>
            <w:top w:val="none" w:sz="0" w:space="0" w:color="auto"/>
            <w:left w:val="none" w:sz="0" w:space="0" w:color="auto"/>
            <w:bottom w:val="none" w:sz="0" w:space="0" w:color="auto"/>
            <w:right w:val="none" w:sz="0" w:space="0" w:color="auto"/>
          </w:divBdr>
        </w:div>
        <w:div w:id="670959288">
          <w:marLeft w:val="0"/>
          <w:marRight w:val="0"/>
          <w:marTop w:val="0"/>
          <w:marBottom w:val="0"/>
          <w:divBdr>
            <w:top w:val="none" w:sz="0" w:space="0" w:color="auto"/>
            <w:left w:val="none" w:sz="0" w:space="0" w:color="auto"/>
            <w:bottom w:val="none" w:sz="0" w:space="0" w:color="auto"/>
            <w:right w:val="none" w:sz="0" w:space="0" w:color="auto"/>
          </w:divBdr>
        </w:div>
      </w:divsChild>
    </w:div>
    <w:div w:id="814183185">
      <w:bodyDiv w:val="1"/>
      <w:marLeft w:val="0"/>
      <w:marRight w:val="0"/>
      <w:marTop w:val="0"/>
      <w:marBottom w:val="0"/>
      <w:divBdr>
        <w:top w:val="none" w:sz="0" w:space="0" w:color="auto"/>
        <w:left w:val="none" w:sz="0" w:space="0" w:color="auto"/>
        <w:bottom w:val="none" w:sz="0" w:space="0" w:color="auto"/>
        <w:right w:val="none" w:sz="0" w:space="0" w:color="auto"/>
      </w:divBdr>
      <w:divsChild>
        <w:div w:id="1789348408">
          <w:marLeft w:val="0"/>
          <w:marRight w:val="0"/>
          <w:marTop w:val="0"/>
          <w:marBottom w:val="0"/>
          <w:divBdr>
            <w:top w:val="none" w:sz="0" w:space="0" w:color="auto"/>
            <w:left w:val="none" w:sz="0" w:space="0" w:color="auto"/>
            <w:bottom w:val="none" w:sz="0" w:space="0" w:color="auto"/>
            <w:right w:val="none" w:sz="0" w:space="0" w:color="auto"/>
          </w:divBdr>
        </w:div>
        <w:div w:id="1542547247">
          <w:marLeft w:val="0"/>
          <w:marRight w:val="0"/>
          <w:marTop w:val="0"/>
          <w:marBottom w:val="0"/>
          <w:divBdr>
            <w:top w:val="none" w:sz="0" w:space="0" w:color="auto"/>
            <w:left w:val="none" w:sz="0" w:space="0" w:color="auto"/>
            <w:bottom w:val="none" w:sz="0" w:space="0" w:color="auto"/>
            <w:right w:val="none" w:sz="0" w:space="0" w:color="auto"/>
          </w:divBdr>
        </w:div>
        <w:div w:id="404034958">
          <w:marLeft w:val="0"/>
          <w:marRight w:val="0"/>
          <w:marTop w:val="0"/>
          <w:marBottom w:val="0"/>
          <w:divBdr>
            <w:top w:val="none" w:sz="0" w:space="0" w:color="auto"/>
            <w:left w:val="none" w:sz="0" w:space="0" w:color="auto"/>
            <w:bottom w:val="none" w:sz="0" w:space="0" w:color="auto"/>
            <w:right w:val="none" w:sz="0" w:space="0" w:color="auto"/>
          </w:divBdr>
        </w:div>
        <w:div w:id="1929195362">
          <w:marLeft w:val="0"/>
          <w:marRight w:val="0"/>
          <w:marTop w:val="0"/>
          <w:marBottom w:val="0"/>
          <w:divBdr>
            <w:top w:val="none" w:sz="0" w:space="0" w:color="auto"/>
            <w:left w:val="none" w:sz="0" w:space="0" w:color="auto"/>
            <w:bottom w:val="none" w:sz="0" w:space="0" w:color="auto"/>
            <w:right w:val="none" w:sz="0" w:space="0" w:color="auto"/>
          </w:divBdr>
        </w:div>
        <w:div w:id="1511023657">
          <w:marLeft w:val="0"/>
          <w:marRight w:val="0"/>
          <w:marTop w:val="0"/>
          <w:marBottom w:val="0"/>
          <w:divBdr>
            <w:top w:val="none" w:sz="0" w:space="0" w:color="auto"/>
            <w:left w:val="none" w:sz="0" w:space="0" w:color="auto"/>
            <w:bottom w:val="none" w:sz="0" w:space="0" w:color="auto"/>
            <w:right w:val="none" w:sz="0" w:space="0" w:color="auto"/>
          </w:divBdr>
        </w:div>
        <w:div w:id="389112375">
          <w:marLeft w:val="0"/>
          <w:marRight w:val="0"/>
          <w:marTop w:val="0"/>
          <w:marBottom w:val="0"/>
          <w:divBdr>
            <w:top w:val="none" w:sz="0" w:space="0" w:color="auto"/>
            <w:left w:val="none" w:sz="0" w:space="0" w:color="auto"/>
            <w:bottom w:val="none" w:sz="0" w:space="0" w:color="auto"/>
            <w:right w:val="none" w:sz="0" w:space="0" w:color="auto"/>
          </w:divBdr>
        </w:div>
        <w:div w:id="197206885">
          <w:marLeft w:val="0"/>
          <w:marRight w:val="0"/>
          <w:marTop w:val="0"/>
          <w:marBottom w:val="0"/>
          <w:divBdr>
            <w:top w:val="none" w:sz="0" w:space="0" w:color="auto"/>
            <w:left w:val="none" w:sz="0" w:space="0" w:color="auto"/>
            <w:bottom w:val="none" w:sz="0" w:space="0" w:color="auto"/>
            <w:right w:val="none" w:sz="0" w:space="0" w:color="auto"/>
          </w:divBdr>
        </w:div>
        <w:div w:id="1619682210">
          <w:marLeft w:val="0"/>
          <w:marRight w:val="0"/>
          <w:marTop w:val="0"/>
          <w:marBottom w:val="0"/>
          <w:divBdr>
            <w:top w:val="none" w:sz="0" w:space="0" w:color="auto"/>
            <w:left w:val="none" w:sz="0" w:space="0" w:color="auto"/>
            <w:bottom w:val="none" w:sz="0" w:space="0" w:color="auto"/>
            <w:right w:val="none" w:sz="0" w:space="0" w:color="auto"/>
          </w:divBdr>
        </w:div>
      </w:divsChild>
    </w:div>
    <w:div w:id="1835299842">
      <w:bodyDiv w:val="1"/>
      <w:marLeft w:val="0"/>
      <w:marRight w:val="0"/>
      <w:marTop w:val="0"/>
      <w:marBottom w:val="0"/>
      <w:divBdr>
        <w:top w:val="none" w:sz="0" w:space="0" w:color="auto"/>
        <w:left w:val="none" w:sz="0" w:space="0" w:color="auto"/>
        <w:bottom w:val="none" w:sz="0" w:space="0" w:color="auto"/>
        <w:right w:val="none" w:sz="0" w:space="0" w:color="auto"/>
      </w:divBdr>
      <w:divsChild>
        <w:div w:id="152338201">
          <w:marLeft w:val="0"/>
          <w:marRight w:val="0"/>
          <w:marTop w:val="0"/>
          <w:marBottom w:val="0"/>
          <w:divBdr>
            <w:top w:val="none" w:sz="0" w:space="0" w:color="auto"/>
            <w:left w:val="none" w:sz="0" w:space="0" w:color="auto"/>
            <w:bottom w:val="none" w:sz="0" w:space="0" w:color="auto"/>
            <w:right w:val="none" w:sz="0" w:space="0" w:color="auto"/>
          </w:divBdr>
        </w:div>
        <w:div w:id="373122285">
          <w:marLeft w:val="0"/>
          <w:marRight w:val="0"/>
          <w:marTop w:val="0"/>
          <w:marBottom w:val="0"/>
          <w:divBdr>
            <w:top w:val="none" w:sz="0" w:space="0" w:color="auto"/>
            <w:left w:val="none" w:sz="0" w:space="0" w:color="auto"/>
            <w:bottom w:val="none" w:sz="0" w:space="0" w:color="auto"/>
            <w:right w:val="none" w:sz="0" w:space="0" w:color="auto"/>
          </w:divBdr>
        </w:div>
        <w:div w:id="253629208">
          <w:marLeft w:val="0"/>
          <w:marRight w:val="0"/>
          <w:marTop w:val="0"/>
          <w:marBottom w:val="0"/>
          <w:divBdr>
            <w:top w:val="none" w:sz="0" w:space="0" w:color="auto"/>
            <w:left w:val="none" w:sz="0" w:space="0" w:color="auto"/>
            <w:bottom w:val="none" w:sz="0" w:space="0" w:color="auto"/>
            <w:right w:val="none" w:sz="0" w:space="0" w:color="auto"/>
          </w:divBdr>
        </w:div>
        <w:div w:id="342900978">
          <w:marLeft w:val="0"/>
          <w:marRight w:val="0"/>
          <w:marTop w:val="0"/>
          <w:marBottom w:val="0"/>
          <w:divBdr>
            <w:top w:val="none" w:sz="0" w:space="0" w:color="auto"/>
            <w:left w:val="none" w:sz="0" w:space="0" w:color="auto"/>
            <w:bottom w:val="none" w:sz="0" w:space="0" w:color="auto"/>
            <w:right w:val="none" w:sz="0" w:space="0" w:color="auto"/>
          </w:divBdr>
        </w:div>
        <w:div w:id="321396513">
          <w:marLeft w:val="0"/>
          <w:marRight w:val="0"/>
          <w:marTop w:val="0"/>
          <w:marBottom w:val="0"/>
          <w:divBdr>
            <w:top w:val="none" w:sz="0" w:space="0" w:color="auto"/>
            <w:left w:val="none" w:sz="0" w:space="0" w:color="auto"/>
            <w:bottom w:val="none" w:sz="0" w:space="0" w:color="auto"/>
            <w:right w:val="none" w:sz="0" w:space="0" w:color="auto"/>
          </w:divBdr>
        </w:div>
        <w:div w:id="1373269172">
          <w:marLeft w:val="0"/>
          <w:marRight w:val="0"/>
          <w:marTop w:val="0"/>
          <w:marBottom w:val="0"/>
          <w:divBdr>
            <w:top w:val="none" w:sz="0" w:space="0" w:color="auto"/>
            <w:left w:val="none" w:sz="0" w:space="0" w:color="auto"/>
            <w:bottom w:val="none" w:sz="0" w:space="0" w:color="auto"/>
            <w:right w:val="none" w:sz="0" w:space="0" w:color="auto"/>
          </w:divBdr>
        </w:div>
        <w:div w:id="1375959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1573</Words>
  <Characters>8495</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2022-09-28T09:20:00Z</dcterms:created>
  <dcterms:modified xsi:type="dcterms:W3CDTF">2023-06-13T06:47:00Z</dcterms:modified>
</cp:coreProperties>
</file>